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8ADBB" w14:textId="3B147183" w:rsidR="00E777CB" w:rsidRPr="00EC4C22" w:rsidRDefault="00710ED0" w:rsidP="00C3133F">
      <w:pPr>
        <w:pStyle w:val="StandardWeb"/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color w:val="000000"/>
          <w:sz w:val="32"/>
          <w:szCs w:val="32"/>
        </w:rPr>
      </w:pPr>
      <w:r>
        <w:rPr>
          <w:rFonts w:asciiTheme="majorHAnsi" w:hAnsiTheme="majorHAnsi" w:cstheme="majorHAnsi"/>
          <w:b/>
          <w:color w:val="000000"/>
          <w:sz w:val="32"/>
          <w:szCs w:val="32"/>
        </w:rPr>
        <w:t xml:space="preserve">Neue </w:t>
      </w:r>
      <w:r w:rsidR="00F770C3">
        <w:rPr>
          <w:rFonts w:asciiTheme="majorHAnsi" w:hAnsiTheme="majorHAnsi" w:cstheme="majorHAnsi"/>
          <w:b/>
          <w:color w:val="000000"/>
          <w:sz w:val="32"/>
          <w:szCs w:val="32"/>
        </w:rPr>
        <w:t xml:space="preserve">MAICO </w:t>
      </w:r>
      <w:r>
        <w:rPr>
          <w:rFonts w:asciiTheme="majorHAnsi" w:hAnsiTheme="majorHAnsi" w:cstheme="majorHAnsi"/>
          <w:b/>
          <w:color w:val="000000"/>
          <w:sz w:val="32"/>
          <w:szCs w:val="32"/>
        </w:rPr>
        <w:t xml:space="preserve">Tutorials </w:t>
      </w:r>
      <w:r w:rsidR="00F770C3">
        <w:rPr>
          <w:rFonts w:asciiTheme="majorHAnsi" w:hAnsiTheme="majorHAnsi" w:cstheme="majorHAnsi"/>
          <w:b/>
          <w:color w:val="000000"/>
          <w:sz w:val="32"/>
          <w:szCs w:val="32"/>
        </w:rPr>
        <w:t xml:space="preserve">warten auf Sie – Schauen Sie sich den MAICO YouTube Channel an und finden Sie Wissenswertes zu Montage, Inbetriebnahme und Co. </w:t>
      </w:r>
    </w:p>
    <w:p w14:paraId="6817063E" w14:textId="468207E0" w:rsidR="00DA65A3" w:rsidRDefault="00F770C3" w:rsidP="00DA65A3">
      <w:pPr>
        <w:spacing w:line="360" w:lineRule="auto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Haben Sie schon einmal den MAICO YouTube Kanal besucht</w:t>
      </w:r>
      <w:r w:rsidR="00F94806">
        <w:rPr>
          <w:rFonts w:asciiTheme="majorHAnsi" w:hAnsiTheme="majorHAnsi" w:cstheme="majorHAnsi"/>
          <w:color w:val="000000"/>
          <w:sz w:val="28"/>
          <w:szCs w:val="28"/>
        </w:rPr>
        <w:t xml:space="preserve"> oder gehören Sie bereits zu den regelmäßigen Followern</w:t>
      </w:r>
      <w:r>
        <w:rPr>
          <w:rFonts w:asciiTheme="majorHAnsi" w:hAnsiTheme="majorHAnsi" w:cstheme="majorHAnsi"/>
          <w:color w:val="000000"/>
          <w:sz w:val="28"/>
          <w:szCs w:val="28"/>
        </w:rPr>
        <w:t>?</w:t>
      </w:r>
      <w:r w:rsidR="00F94806">
        <w:rPr>
          <w:rFonts w:asciiTheme="majorHAnsi" w:hAnsiTheme="majorHAnsi" w:cstheme="majorHAnsi"/>
          <w:color w:val="000000"/>
          <w:sz w:val="28"/>
          <w:szCs w:val="28"/>
        </w:rPr>
        <w:t xml:space="preserve"> Haben Sie den Kanal abonniert, um keine News mehr zu verpassen? </w:t>
      </w:r>
    </w:p>
    <w:p w14:paraId="0574EDD3" w14:textId="71D47C22" w:rsidR="00F94806" w:rsidRDefault="00F94806" w:rsidP="00DA65A3">
      <w:pPr>
        <w:spacing w:line="360" w:lineRule="auto"/>
        <w:rPr>
          <w:rFonts w:asciiTheme="majorHAnsi" w:hAnsiTheme="majorHAnsi" w:cstheme="majorHAnsi"/>
          <w:color w:val="000000"/>
          <w:sz w:val="28"/>
          <w:szCs w:val="28"/>
        </w:rPr>
      </w:pPr>
    </w:p>
    <w:p w14:paraId="7FAB254D" w14:textId="049AA428" w:rsidR="00F94806" w:rsidRDefault="00F94806" w:rsidP="00DA65A3">
      <w:pPr>
        <w:spacing w:line="360" w:lineRule="auto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Auf dem MAICO YouTube Kanal stellen wir Ihnen regelmäßig neues Filmmaterial ein. Ob lustige Kurzfilme</w:t>
      </w:r>
      <w:r w:rsidR="001F4679">
        <w:rPr>
          <w:rFonts w:asciiTheme="majorHAnsi" w:hAnsiTheme="majorHAnsi" w:cstheme="majorHAnsi"/>
          <w:color w:val="000000"/>
          <w:sz w:val="28"/>
          <w:szCs w:val="28"/>
        </w:rPr>
        <w:t xml:space="preserve"> ganz allgemein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zum Thema Lüftung oder Berichte von Messen, Produktvorstellungen oder Montagevideos – wir beleuchten die komplette Palette rund um das Thema Lüftung. Dazu gehören auch die praktischen und anschaulichen MAICO Tutorials zu verschiedenen Themen</w:t>
      </w:r>
      <w:r w:rsidR="001F4679">
        <w:rPr>
          <w:rFonts w:asciiTheme="majorHAnsi" w:hAnsiTheme="majorHAnsi" w:cstheme="majorHAnsi"/>
          <w:color w:val="000000"/>
          <w:sz w:val="28"/>
          <w:szCs w:val="28"/>
        </w:rPr>
        <w:t>bereichen</w:t>
      </w:r>
      <w:r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14:paraId="0E459DCA" w14:textId="1FC2FFC3" w:rsidR="00F94806" w:rsidRDefault="00F94806" w:rsidP="00DA65A3">
      <w:pPr>
        <w:spacing w:line="360" w:lineRule="auto"/>
        <w:rPr>
          <w:rFonts w:asciiTheme="majorHAnsi" w:hAnsiTheme="majorHAnsi" w:cstheme="majorHAnsi"/>
          <w:color w:val="000000"/>
          <w:sz w:val="28"/>
          <w:szCs w:val="28"/>
        </w:rPr>
      </w:pPr>
    </w:p>
    <w:p w14:paraId="16DAAA38" w14:textId="4B6B0CEC" w:rsidR="00F94806" w:rsidRDefault="00F94806" w:rsidP="00DA65A3">
      <w:pPr>
        <w:spacing w:line="360" w:lineRule="auto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Ganz neu im Kanal: Tutorials zur Nutzung der </w:t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Wibutler</w:t>
      </w:r>
      <w:proofErr w:type="spellEnd"/>
      <w:r>
        <w:rPr>
          <w:rFonts w:asciiTheme="majorHAnsi" w:hAnsiTheme="majorHAnsi" w:cstheme="majorHAnsi"/>
          <w:color w:val="000000"/>
          <w:sz w:val="28"/>
          <w:szCs w:val="28"/>
        </w:rPr>
        <w:t xml:space="preserve"> App in Verbindung mit </w:t>
      </w:r>
      <w:r w:rsidR="001F4679">
        <w:rPr>
          <w:rFonts w:asciiTheme="majorHAnsi" w:hAnsiTheme="majorHAnsi" w:cstheme="majorHAnsi"/>
          <w:color w:val="000000"/>
          <w:sz w:val="28"/>
          <w:szCs w:val="28"/>
        </w:rPr>
        <w:t xml:space="preserve">den dezentralen </w:t>
      </w:r>
      <w:r>
        <w:rPr>
          <w:rFonts w:asciiTheme="majorHAnsi" w:hAnsiTheme="majorHAnsi" w:cstheme="majorHAnsi"/>
          <w:color w:val="000000"/>
          <w:sz w:val="28"/>
          <w:szCs w:val="28"/>
        </w:rPr>
        <w:t>MAICO Lüftungslösungen</w:t>
      </w:r>
      <w:r w:rsidR="001F4679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1F4679">
        <w:rPr>
          <w:rFonts w:asciiTheme="majorHAnsi" w:hAnsiTheme="majorHAnsi" w:cstheme="majorHAnsi"/>
          <w:color w:val="000000"/>
          <w:sz w:val="28"/>
          <w:szCs w:val="28"/>
        </w:rPr>
        <w:t>PushPull</w:t>
      </w:r>
      <w:proofErr w:type="spellEnd"/>
      <w:r w:rsidR="001F4679">
        <w:rPr>
          <w:rFonts w:asciiTheme="majorHAnsi" w:hAnsiTheme="majorHAnsi" w:cstheme="majorHAnsi"/>
          <w:color w:val="000000"/>
          <w:sz w:val="28"/>
          <w:szCs w:val="28"/>
        </w:rPr>
        <w:t xml:space="preserve"> 45 und </w:t>
      </w:r>
      <w:proofErr w:type="spellStart"/>
      <w:r w:rsidR="001F4679">
        <w:rPr>
          <w:rFonts w:asciiTheme="majorHAnsi" w:hAnsiTheme="majorHAnsi" w:cstheme="majorHAnsi"/>
          <w:color w:val="000000"/>
          <w:sz w:val="28"/>
          <w:szCs w:val="28"/>
        </w:rPr>
        <w:t>PushPull</w:t>
      </w:r>
      <w:proofErr w:type="spellEnd"/>
      <w:r w:rsidR="001F4679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1F4679">
        <w:rPr>
          <w:rFonts w:asciiTheme="majorHAnsi" w:hAnsiTheme="majorHAnsi" w:cstheme="majorHAnsi"/>
          <w:color w:val="000000"/>
          <w:sz w:val="28"/>
          <w:szCs w:val="28"/>
        </w:rPr>
        <w:t>Balanced</w:t>
      </w:r>
      <w:proofErr w:type="spellEnd"/>
      <w:r w:rsidR="001F4679">
        <w:rPr>
          <w:rFonts w:asciiTheme="majorHAnsi" w:hAnsiTheme="majorHAnsi" w:cstheme="majorHAnsi"/>
          <w:color w:val="000000"/>
          <w:sz w:val="28"/>
          <w:szCs w:val="28"/>
        </w:rPr>
        <w:t xml:space="preserve"> PPB 30</w:t>
      </w:r>
      <w:r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14:paraId="01F6843F" w14:textId="693C20FA" w:rsidR="00F94806" w:rsidRDefault="00F94806" w:rsidP="00DA65A3">
      <w:pPr>
        <w:spacing w:line="360" w:lineRule="auto"/>
        <w:rPr>
          <w:rFonts w:asciiTheme="majorHAnsi" w:hAnsiTheme="majorHAnsi" w:cstheme="majorHAnsi"/>
          <w:color w:val="000000"/>
          <w:sz w:val="28"/>
          <w:szCs w:val="28"/>
        </w:rPr>
      </w:pPr>
    </w:p>
    <w:p w14:paraId="42CA0A96" w14:textId="10F2A769" w:rsidR="00F94806" w:rsidRDefault="00F94806" w:rsidP="00DA65A3">
      <w:pPr>
        <w:spacing w:line="360" w:lineRule="auto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Wir erläutern Ihnen die grundsätzlichen Funktionen </w:t>
      </w:r>
      <w:r w:rsidR="0075144E">
        <w:rPr>
          <w:rFonts w:asciiTheme="majorHAnsi" w:hAnsiTheme="majorHAnsi" w:cstheme="majorHAnsi"/>
          <w:color w:val="000000"/>
          <w:sz w:val="28"/>
          <w:szCs w:val="28"/>
        </w:rPr>
        <w:t xml:space="preserve">der </w:t>
      </w:r>
      <w:proofErr w:type="spellStart"/>
      <w:r w:rsidR="001F4679">
        <w:rPr>
          <w:rFonts w:asciiTheme="majorHAnsi" w:hAnsiTheme="majorHAnsi" w:cstheme="majorHAnsi"/>
          <w:color w:val="000000"/>
          <w:sz w:val="28"/>
          <w:szCs w:val="28"/>
        </w:rPr>
        <w:t>W</w:t>
      </w:r>
      <w:r w:rsidR="0075144E">
        <w:rPr>
          <w:rFonts w:asciiTheme="majorHAnsi" w:hAnsiTheme="majorHAnsi" w:cstheme="majorHAnsi"/>
          <w:color w:val="000000"/>
          <w:sz w:val="28"/>
          <w:szCs w:val="28"/>
        </w:rPr>
        <w:t>ibutler</w:t>
      </w:r>
      <w:proofErr w:type="spellEnd"/>
      <w:r w:rsidR="0075144E">
        <w:rPr>
          <w:rFonts w:asciiTheme="majorHAnsi" w:hAnsiTheme="majorHAnsi" w:cstheme="majorHAnsi"/>
          <w:color w:val="000000"/>
          <w:sz w:val="28"/>
          <w:szCs w:val="28"/>
        </w:rPr>
        <w:t xml:space="preserve"> Technik</w:t>
      </w:r>
      <w:r w:rsidR="001F4679">
        <w:rPr>
          <w:rFonts w:asciiTheme="majorHAnsi" w:hAnsiTheme="majorHAnsi" w:cstheme="majorHAnsi"/>
          <w:color w:val="000000"/>
          <w:sz w:val="28"/>
          <w:szCs w:val="28"/>
        </w:rPr>
        <w:t>,</w:t>
      </w:r>
      <w:r w:rsidR="0075144E">
        <w:rPr>
          <w:rFonts w:asciiTheme="majorHAnsi" w:hAnsiTheme="majorHAnsi" w:cstheme="majorHAnsi"/>
          <w:color w:val="000000"/>
          <w:sz w:val="28"/>
          <w:szCs w:val="28"/>
        </w:rPr>
        <w:t xml:space="preserve"> kombiniert mit dem dezentralen Wärmerückgewinnungsgerät </w:t>
      </w:r>
      <w:proofErr w:type="spellStart"/>
      <w:r w:rsidR="0075144E">
        <w:rPr>
          <w:rFonts w:asciiTheme="majorHAnsi" w:hAnsiTheme="majorHAnsi" w:cstheme="majorHAnsi"/>
          <w:color w:val="000000"/>
          <w:sz w:val="28"/>
          <w:szCs w:val="28"/>
        </w:rPr>
        <w:t>PushPull</w:t>
      </w:r>
      <w:proofErr w:type="spellEnd"/>
      <w:r w:rsidR="0075144E">
        <w:rPr>
          <w:rFonts w:asciiTheme="majorHAnsi" w:hAnsiTheme="majorHAnsi" w:cstheme="majorHAnsi"/>
          <w:color w:val="000000"/>
          <w:sz w:val="28"/>
          <w:szCs w:val="28"/>
        </w:rPr>
        <w:t xml:space="preserve"> 45. Dazu gehören beispielsweise </w:t>
      </w:r>
      <w:proofErr w:type="spellStart"/>
      <w:r w:rsidR="001F4679">
        <w:rPr>
          <w:rFonts w:asciiTheme="majorHAnsi" w:hAnsiTheme="majorHAnsi" w:cstheme="majorHAnsi"/>
          <w:color w:val="000000"/>
          <w:sz w:val="28"/>
          <w:szCs w:val="28"/>
        </w:rPr>
        <w:t>Funtkionen</w:t>
      </w:r>
      <w:proofErr w:type="spellEnd"/>
      <w:r w:rsidR="0075144E">
        <w:rPr>
          <w:rFonts w:asciiTheme="majorHAnsi" w:hAnsiTheme="majorHAnsi" w:cstheme="majorHAnsi"/>
          <w:color w:val="000000"/>
          <w:sz w:val="28"/>
          <w:szCs w:val="28"/>
        </w:rPr>
        <w:t xml:space="preserve"> im Hauptmenü, wie das Einstellen der Lüftungsstufen, Betriebsmodi und -arten sowie Sonderfunktionen in Form von Automatikbetrieb, Einschlafmodus, Stoßlüftung und Wochenzeitprogramm.</w:t>
      </w:r>
    </w:p>
    <w:p w14:paraId="6115535A" w14:textId="0A2B9F41" w:rsidR="0075144E" w:rsidRDefault="0075144E" w:rsidP="00DA65A3">
      <w:pPr>
        <w:spacing w:line="360" w:lineRule="auto"/>
        <w:rPr>
          <w:rFonts w:asciiTheme="majorHAnsi" w:hAnsiTheme="majorHAnsi" w:cstheme="majorHAnsi"/>
          <w:color w:val="000000"/>
          <w:sz w:val="28"/>
          <w:szCs w:val="28"/>
        </w:rPr>
      </w:pPr>
    </w:p>
    <w:p w14:paraId="4689483F" w14:textId="5BAD0A65" w:rsidR="0075144E" w:rsidRDefault="0075144E" w:rsidP="00DA65A3">
      <w:pPr>
        <w:spacing w:line="360" w:lineRule="auto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Ebenfalls werden die Anmeldung als Nutzer und Anmeldung als Servicepartner bei </w:t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Wibutler</w:t>
      </w:r>
      <w:proofErr w:type="spellEnd"/>
      <w:r>
        <w:rPr>
          <w:rFonts w:asciiTheme="majorHAnsi" w:hAnsiTheme="majorHAnsi" w:cstheme="majorHAnsi"/>
          <w:color w:val="000000"/>
          <w:sz w:val="28"/>
          <w:szCs w:val="28"/>
        </w:rPr>
        <w:t xml:space="preserve"> erklärt. Auch das Anmelden des Bediengerätes </w:t>
      </w:r>
      <w:r w:rsidR="00084B38">
        <w:rPr>
          <w:rFonts w:asciiTheme="majorHAnsi" w:hAnsiTheme="majorHAnsi" w:cstheme="majorHAnsi"/>
          <w:color w:val="000000"/>
          <w:sz w:val="28"/>
          <w:szCs w:val="28"/>
        </w:rPr>
        <w:t>am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Router und dem </w:t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Wibutler</w:t>
      </w:r>
      <w:proofErr w:type="spellEnd"/>
      <w:r>
        <w:rPr>
          <w:rFonts w:asciiTheme="majorHAnsi" w:hAnsiTheme="majorHAnsi" w:cstheme="majorHAnsi"/>
          <w:color w:val="000000"/>
          <w:sz w:val="28"/>
          <w:szCs w:val="28"/>
        </w:rPr>
        <w:t xml:space="preserve"> pro</w:t>
      </w:r>
      <w:r w:rsidR="00084B38">
        <w:rPr>
          <w:rFonts w:asciiTheme="majorHAnsi" w:hAnsiTheme="majorHAnsi" w:cstheme="majorHAnsi"/>
          <w:color w:val="000000"/>
          <w:sz w:val="28"/>
          <w:szCs w:val="28"/>
        </w:rPr>
        <w:t xml:space="preserve"> ist Inhalt des neuen MAICO Tutorials. </w:t>
      </w:r>
    </w:p>
    <w:p w14:paraId="1874A98C" w14:textId="4E992611" w:rsidR="00084B38" w:rsidRDefault="00084B38" w:rsidP="00DA65A3">
      <w:pPr>
        <w:spacing w:line="360" w:lineRule="auto"/>
        <w:rPr>
          <w:rFonts w:asciiTheme="majorHAnsi" w:hAnsiTheme="majorHAnsi" w:cstheme="majorHAnsi"/>
          <w:color w:val="000000"/>
          <w:sz w:val="28"/>
          <w:szCs w:val="28"/>
        </w:rPr>
      </w:pPr>
    </w:p>
    <w:p w14:paraId="64563B95" w14:textId="3BFF69D2" w:rsidR="00084B38" w:rsidRDefault="00084B38" w:rsidP="00DA65A3">
      <w:pPr>
        <w:spacing w:line="360" w:lineRule="auto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Nach den Grundfunktionen und der Anmeldung wird auch dem Anlernen des </w:t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PushPull</w:t>
      </w:r>
      <w:proofErr w:type="spellEnd"/>
      <w:r>
        <w:rPr>
          <w:rFonts w:asciiTheme="majorHAnsi" w:hAnsiTheme="majorHAnsi" w:cstheme="majorHAnsi"/>
          <w:color w:val="000000"/>
          <w:sz w:val="28"/>
          <w:szCs w:val="28"/>
        </w:rPr>
        <w:t xml:space="preserve"> 45 RC </w:t>
      </w:r>
      <w:r w:rsidR="00EB0C1A">
        <w:rPr>
          <w:rFonts w:asciiTheme="majorHAnsi" w:hAnsiTheme="majorHAnsi" w:cstheme="majorHAnsi"/>
          <w:color w:val="000000"/>
          <w:sz w:val="28"/>
          <w:szCs w:val="28"/>
        </w:rPr>
        <w:t>sowie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DS 45 RC in einem Tutorial besonderes Augenmerk geschenkt. Dabei gehen wir auf das Einlernen der Geräte </w:t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PushPull</w:t>
      </w:r>
      <w:proofErr w:type="spellEnd"/>
      <w:r>
        <w:rPr>
          <w:rFonts w:asciiTheme="majorHAnsi" w:hAnsiTheme="majorHAnsi" w:cstheme="majorHAnsi"/>
          <w:color w:val="000000"/>
          <w:sz w:val="28"/>
          <w:szCs w:val="28"/>
        </w:rPr>
        <w:t xml:space="preserve"> 45 RC, </w:t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PushPull</w:t>
      </w:r>
      <w:proofErr w:type="spellEnd"/>
      <w:r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Balanced</w:t>
      </w:r>
      <w:proofErr w:type="spellEnd"/>
      <w:r>
        <w:rPr>
          <w:rFonts w:asciiTheme="majorHAnsi" w:hAnsiTheme="majorHAnsi" w:cstheme="majorHAnsi"/>
          <w:color w:val="000000"/>
          <w:sz w:val="28"/>
          <w:szCs w:val="28"/>
        </w:rPr>
        <w:t xml:space="preserve"> 30 RC und DS 45 RC per App</w:t>
      </w:r>
      <w:r w:rsidR="00EB0C1A">
        <w:rPr>
          <w:rFonts w:asciiTheme="majorHAnsi" w:hAnsiTheme="majorHAnsi" w:cstheme="majorHAnsi"/>
          <w:color w:val="000000"/>
          <w:sz w:val="28"/>
          <w:szCs w:val="28"/>
        </w:rPr>
        <w:t xml:space="preserve"> - </w:t>
      </w:r>
      <w:r>
        <w:rPr>
          <w:rFonts w:asciiTheme="majorHAnsi" w:hAnsiTheme="majorHAnsi" w:cstheme="majorHAnsi"/>
          <w:color w:val="000000"/>
          <w:sz w:val="28"/>
          <w:szCs w:val="28"/>
        </w:rPr>
        <w:t>inklusive der Grundeinstellungen und Konfiguration</w:t>
      </w:r>
      <w:r w:rsidR="00EB0C1A">
        <w:rPr>
          <w:rFonts w:asciiTheme="majorHAnsi" w:hAnsiTheme="majorHAnsi" w:cstheme="majorHAnsi"/>
          <w:color w:val="000000"/>
          <w:sz w:val="28"/>
          <w:szCs w:val="28"/>
        </w:rPr>
        <w:t xml:space="preserve"> - ein</w:t>
      </w:r>
      <w:r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14:paraId="304BC399" w14:textId="659B8445" w:rsidR="00084B38" w:rsidRDefault="00084B38" w:rsidP="00DA65A3">
      <w:pPr>
        <w:spacing w:line="360" w:lineRule="auto"/>
        <w:rPr>
          <w:rFonts w:asciiTheme="majorHAnsi" w:hAnsiTheme="majorHAnsi" w:cstheme="majorHAnsi"/>
          <w:color w:val="000000"/>
          <w:sz w:val="28"/>
          <w:szCs w:val="28"/>
        </w:rPr>
      </w:pPr>
    </w:p>
    <w:p w14:paraId="1A2E340B" w14:textId="4A612411" w:rsidR="00084B38" w:rsidRDefault="00084B38" w:rsidP="00DA65A3">
      <w:pPr>
        <w:spacing w:line="360" w:lineRule="auto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Die Tutorials finden Sie neben weiterem interessantem Filmmaterial direkt auf dem MAICO YouTube Channel </w:t>
      </w:r>
      <w:hyperlink r:id="rId7" w:history="1">
        <w:r w:rsidRPr="00AA2219">
          <w:rPr>
            <w:rStyle w:val="Hyperlink"/>
            <w:rFonts w:asciiTheme="majorHAnsi" w:hAnsiTheme="majorHAnsi" w:cstheme="majorHAnsi"/>
            <w:sz w:val="28"/>
            <w:szCs w:val="28"/>
          </w:rPr>
          <w:t>https://www.youtube.com/user/maicoelektroapparate</w:t>
        </w:r>
      </w:hyperlink>
    </w:p>
    <w:p w14:paraId="1C212C3E" w14:textId="342B8237" w:rsidR="00084B38" w:rsidRDefault="00084B38" w:rsidP="00DA65A3">
      <w:pPr>
        <w:spacing w:line="360" w:lineRule="auto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oder auf der MAICO Website </w:t>
      </w:r>
      <w:hyperlink r:id="rId8" w:history="1">
        <w:r w:rsidRPr="00AA2219">
          <w:rPr>
            <w:rStyle w:val="Hyperlink"/>
            <w:rFonts w:asciiTheme="majorHAnsi" w:hAnsiTheme="majorHAnsi" w:cstheme="majorHAnsi"/>
            <w:sz w:val="28"/>
            <w:szCs w:val="28"/>
          </w:rPr>
          <w:t>www.maico-ventilatoren.com</w:t>
        </w:r>
      </w:hyperlink>
      <w:r>
        <w:rPr>
          <w:rFonts w:asciiTheme="majorHAnsi" w:hAnsiTheme="majorHAnsi" w:cstheme="majorHAnsi"/>
          <w:color w:val="000000"/>
          <w:sz w:val="28"/>
          <w:szCs w:val="28"/>
        </w:rPr>
        <w:t xml:space="preserve"> bei den einzelnen Produktseiten als Video-Link</w:t>
      </w:r>
      <w:r w:rsidR="00EB0C1A">
        <w:rPr>
          <w:rFonts w:asciiTheme="majorHAnsi" w:hAnsiTheme="majorHAnsi" w:cstheme="majorHAnsi"/>
          <w:color w:val="000000"/>
          <w:sz w:val="28"/>
          <w:szCs w:val="28"/>
        </w:rPr>
        <w:t xml:space="preserve"> hinterlegt</w:t>
      </w:r>
      <w:r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14:paraId="05D74E01" w14:textId="2FD83396" w:rsidR="00084B38" w:rsidRDefault="00084B38" w:rsidP="00DA65A3">
      <w:pPr>
        <w:spacing w:line="360" w:lineRule="auto"/>
        <w:rPr>
          <w:rFonts w:asciiTheme="majorHAnsi" w:hAnsiTheme="majorHAnsi" w:cstheme="majorHAnsi"/>
          <w:color w:val="000000"/>
          <w:sz w:val="28"/>
          <w:szCs w:val="28"/>
        </w:rPr>
      </w:pPr>
    </w:p>
    <w:p w14:paraId="143FD650" w14:textId="4D5E39B2" w:rsidR="00084B38" w:rsidRDefault="00084B38" w:rsidP="00DA65A3">
      <w:pPr>
        <w:spacing w:line="360" w:lineRule="auto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Wir freuen uns über Ihren Besuch und Ihr Abonnement des MAICO Kanals</w:t>
      </w:r>
      <w:r w:rsidR="00EB0C1A">
        <w:rPr>
          <w:rFonts w:asciiTheme="majorHAnsi" w:hAnsiTheme="majorHAnsi" w:cstheme="majorHAnsi"/>
          <w:color w:val="000000"/>
          <w:sz w:val="28"/>
          <w:szCs w:val="28"/>
        </w:rPr>
        <w:t>, um Sie künftig noch umfassender informieren zu können</w:t>
      </w:r>
      <w:r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14:paraId="255C1D78" w14:textId="77777777" w:rsidR="00F770C3" w:rsidRDefault="00F770C3" w:rsidP="00DA65A3">
      <w:pPr>
        <w:spacing w:line="360" w:lineRule="auto"/>
        <w:rPr>
          <w:rFonts w:asciiTheme="majorHAnsi" w:hAnsiTheme="majorHAnsi" w:cstheme="majorHAnsi"/>
          <w:color w:val="000000"/>
          <w:sz w:val="28"/>
          <w:szCs w:val="28"/>
        </w:rPr>
      </w:pPr>
    </w:p>
    <w:p w14:paraId="50B63588" w14:textId="65D69036" w:rsidR="00C25950" w:rsidRDefault="00DA65A3" w:rsidP="00EC4C22">
      <w:pPr>
        <w:spacing w:line="360" w:lineRule="auto"/>
        <w:ind w:left="5664" w:firstLine="708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C4C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EC4C22" w:rsidRPr="00EC4C22">
        <w:rPr>
          <w:rFonts w:asciiTheme="majorHAnsi" w:hAnsiTheme="majorHAnsi" w:cstheme="majorHAnsi"/>
          <w:color w:val="000000" w:themeColor="text1"/>
          <w:sz w:val="24"/>
          <w:szCs w:val="24"/>
        </w:rPr>
        <w:t>(</w:t>
      </w:r>
      <w:r w:rsidR="00EB0C1A">
        <w:rPr>
          <w:rFonts w:asciiTheme="majorHAnsi" w:hAnsiTheme="majorHAnsi" w:cstheme="majorHAnsi"/>
          <w:color w:val="000000" w:themeColor="text1"/>
          <w:sz w:val="24"/>
          <w:szCs w:val="24"/>
        </w:rPr>
        <w:t>2</w:t>
      </w:r>
      <w:r w:rsidR="00EC4C22" w:rsidRPr="00EC4C22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EB0C1A">
        <w:rPr>
          <w:rFonts w:asciiTheme="majorHAnsi" w:hAnsiTheme="majorHAnsi" w:cstheme="majorHAnsi"/>
          <w:color w:val="000000" w:themeColor="text1"/>
          <w:sz w:val="24"/>
          <w:szCs w:val="24"/>
        </w:rPr>
        <w:t>115</w:t>
      </w:r>
      <w:r w:rsidR="00EC4C22" w:rsidRPr="00EC4C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Zeichen inkl. Leer)</w:t>
      </w:r>
    </w:p>
    <w:p w14:paraId="736750AA" w14:textId="5D8E7CEC" w:rsidR="00A52717" w:rsidRDefault="00A52717" w:rsidP="00EC4C22">
      <w:pPr>
        <w:spacing w:line="360" w:lineRule="auto"/>
        <w:ind w:left="5664" w:firstLine="708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E5B4A9E" w14:textId="4F4A63EB" w:rsidR="00A52717" w:rsidRDefault="00A52717" w:rsidP="00EC4C22">
      <w:pPr>
        <w:spacing w:line="360" w:lineRule="auto"/>
        <w:ind w:left="5664" w:firstLine="708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3E80403" w14:textId="00FD1324" w:rsidR="00A52717" w:rsidRDefault="00A52717" w:rsidP="00A52717">
      <w:pPr>
        <w:spacing w:line="360" w:lineRule="auto"/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Link PPB 30 : </w:t>
      </w:r>
      <w:hyperlink r:id="rId9" w:history="1">
        <w:r>
          <w:rPr>
            <w:rStyle w:val="Hyperlink"/>
          </w:rPr>
          <w:t xml:space="preserve">Einzelraumlüftungsgerät </w:t>
        </w:r>
        <w:proofErr w:type="spellStart"/>
        <w:r>
          <w:rPr>
            <w:rStyle w:val="Hyperlink"/>
          </w:rPr>
          <w:t>PushPull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Balanced</w:t>
        </w:r>
        <w:proofErr w:type="spellEnd"/>
        <w:r>
          <w:rPr>
            <w:rStyle w:val="Hyperlink"/>
          </w:rPr>
          <w:t xml:space="preserve"> PPB 30 | MAICO (maico-ventilatoren.com)</w:t>
        </w:r>
      </w:hyperlink>
    </w:p>
    <w:p w14:paraId="07D4064D" w14:textId="6C02709E" w:rsidR="00A52717" w:rsidRDefault="00A52717" w:rsidP="00A52717">
      <w:pPr>
        <w:spacing w:line="360" w:lineRule="auto"/>
      </w:pPr>
    </w:p>
    <w:p w14:paraId="34A74F07" w14:textId="1DF3CF51" w:rsidR="00A52717" w:rsidRDefault="00A52717" w:rsidP="00A52717">
      <w:pPr>
        <w:spacing w:line="360" w:lineRule="auto"/>
      </w:pPr>
      <w:r>
        <w:t xml:space="preserve">Link PP45: </w:t>
      </w:r>
      <w:hyperlink r:id="rId10" w:history="1">
        <w:r>
          <w:rPr>
            <w:rStyle w:val="Hyperlink"/>
          </w:rPr>
          <w:t xml:space="preserve">Einzelraumlüftungsgeräte </w:t>
        </w:r>
        <w:proofErr w:type="spellStart"/>
        <w:r>
          <w:rPr>
            <w:rStyle w:val="Hyperlink"/>
          </w:rPr>
          <w:t>PushPull</w:t>
        </w:r>
        <w:proofErr w:type="spellEnd"/>
        <w:r>
          <w:rPr>
            <w:rStyle w:val="Hyperlink"/>
          </w:rPr>
          <w:t xml:space="preserve"> 45 | MAICO (maico-ventilatoren.com)</w:t>
        </w:r>
      </w:hyperlink>
    </w:p>
    <w:p w14:paraId="43A51BEB" w14:textId="48A97E5A" w:rsidR="00A52717" w:rsidRDefault="00A52717" w:rsidP="00A52717">
      <w:pPr>
        <w:spacing w:line="360" w:lineRule="auto"/>
      </w:pPr>
    </w:p>
    <w:p w14:paraId="29611C63" w14:textId="0E58737C" w:rsidR="00A52717" w:rsidRPr="00EC4C22" w:rsidRDefault="00A52717" w:rsidP="00A52717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t xml:space="preserve">Link DS RC 45: </w:t>
      </w:r>
      <w:hyperlink r:id="rId11" w:history="1">
        <w:r>
          <w:rPr>
            <w:rStyle w:val="Hyperlink"/>
          </w:rPr>
          <w:t>Funkschalter DS 45 RC | MAICO (maico-ventilatoren.com)</w:t>
        </w:r>
      </w:hyperlink>
      <w:bookmarkStart w:id="0" w:name="_GoBack"/>
      <w:bookmarkEnd w:id="0"/>
    </w:p>
    <w:p w14:paraId="01FF6C57" w14:textId="65A3133B" w:rsidR="00EC4C22" w:rsidRDefault="00EC4C22" w:rsidP="00C3133F">
      <w:pPr>
        <w:spacing w:line="36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3C25BDBD" w14:textId="182BBB91" w:rsidR="00A52717" w:rsidRDefault="00A52717" w:rsidP="00C3133F">
      <w:pPr>
        <w:spacing w:line="36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60C7623F" w14:textId="5C10EA0B" w:rsidR="00A52717" w:rsidRDefault="00A52717" w:rsidP="00C3133F">
      <w:pPr>
        <w:spacing w:line="36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0FEF9C10" w14:textId="7642D326" w:rsidR="00A52717" w:rsidRDefault="00A52717" w:rsidP="00C3133F">
      <w:pPr>
        <w:spacing w:line="36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7CAB41A0" w14:textId="51019BD3" w:rsidR="00A52717" w:rsidRDefault="00A52717" w:rsidP="00C3133F">
      <w:pPr>
        <w:spacing w:line="36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45C3BB81" w14:textId="77777777" w:rsidR="00A52717" w:rsidRDefault="00A52717" w:rsidP="00C3133F">
      <w:pPr>
        <w:spacing w:line="36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7930701B" w14:textId="3EEBFB2E" w:rsidR="00C25950" w:rsidRPr="00C3133F" w:rsidRDefault="00C25950" w:rsidP="00C3133F">
      <w:pPr>
        <w:spacing w:line="36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C313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Kontaktadresse </w:t>
      </w:r>
      <w:proofErr w:type="gramStart"/>
      <w:r w:rsidRPr="00C313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für  PR</w:t>
      </w:r>
      <w:proofErr w:type="gramEnd"/>
      <w:r w:rsidRPr="00C313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und Communications:</w:t>
      </w:r>
    </w:p>
    <w:p w14:paraId="5249A382" w14:textId="77777777" w:rsidR="00C25950" w:rsidRPr="00C3133F" w:rsidRDefault="00C25950" w:rsidP="00C3133F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133F">
        <w:rPr>
          <w:rFonts w:asciiTheme="majorHAnsi" w:hAnsiTheme="majorHAnsi" w:cstheme="majorHAnsi"/>
          <w:color w:val="000000" w:themeColor="text1"/>
          <w:sz w:val="24"/>
          <w:szCs w:val="24"/>
        </w:rPr>
        <w:t>MAICO Ventilatoren</w:t>
      </w:r>
    </w:p>
    <w:p w14:paraId="6E129B0C" w14:textId="77777777" w:rsidR="00C25950" w:rsidRPr="00C3133F" w:rsidRDefault="00C25950" w:rsidP="00C3133F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 w:rsidRPr="00C3133F">
        <w:rPr>
          <w:rFonts w:asciiTheme="majorHAnsi" w:hAnsiTheme="majorHAnsi" w:cstheme="majorHAnsi"/>
          <w:color w:val="000000" w:themeColor="text1"/>
          <w:sz w:val="24"/>
          <w:szCs w:val="24"/>
        </w:rPr>
        <w:t>Steinbeisstraße</w:t>
      </w:r>
      <w:proofErr w:type="spellEnd"/>
      <w:r w:rsidRPr="00C313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20</w:t>
      </w:r>
    </w:p>
    <w:p w14:paraId="5AD31FFB" w14:textId="77777777" w:rsidR="00C25950" w:rsidRPr="00C3133F" w:rsidRDefault="00C25950" w:rsidP="00C3133F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133F">
        <w:rPr>
          <w:rFonts w:asciiTheme="majorHAnsi" w:hAnsiTheme="majorHAnsi" w:cstheme="majorHAnsi"/>
          <w:color w:val="000000" w:themeColor="text1"/>
          <w:sz w:val="24"/>
          <w:szCs w:val="24"/>
        </w:rPr>
        <w:t>78056 Villingen-Schwenningen</w:t>
      </w:r>
    </w:p>
    <w:p w14:paraId="4B98E87C" w14:textId="77777777" w:rsidR="00C25950" w:rsidRPr="00C3133F" w:rsidRDefault="00C25950" w:rsidP="00C3133F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13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Dipl.-Betriebswirtin (BA) Sabrina Jokiel </w:t>
      </w:r>
    </w:p>
    <w:p w14:paraId="441BC160" w14:textId="77777777" w:rsidR="00C25950" w:rsidRPr="00C3133F" w:rsidRDefault="00C25950" w:rsidP="00C3133F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133F">
        <w:rPr>
          <w:rFonts w:asciiTheme="majorHAnsi" w:hAnsiTheme="majorHAnsi" w:cstheme="majorHAnsi"/>
          <w:color w:val="000000" w:themeColor="text1"/>
          <w:sz w:val="24"/>
          <w:szCs w:val="24"/>
        </w:rPr>
        <w:t>Tel.: 07720/ 694-477</w:t>
      </w:r>
    </w:p>
    <w:p w14:paraId="77D66207" w14:textId="77777777" w:rsidR="00C25950" w:rsidRPr="00C3133F" w:rsidRDefault="00C25950" w:rsidP="00C3133F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133F">
        <w:rPr>
          <w:rFonts w:asciiTheme="majorHAnsi" w:hAnsiTheme="majorHAnsi" w:cstheme="majorHAnsi"/>
          <w:color w:val="000000" w:themeColor="text1"/>
          <w:sz w:val="24"/>
          <w:szCs w:val="24"/>
        </w:rPr>
        <w:t>Fax: 07720/ 694-6 477</w:t>
      </w:r>
    </w:p>
    <w:p w14:paraId="767BA4CB" w14:textId="77777777" w:rsidR="00C25950" w:rsidRPr="00C3133F" w:rsidRDefault="00C25950" w:rsidP="00C3133F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13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E-Mail: </w:t>
      </w:r>
      <w:hyperlink r:id="rId12" w:history="1">
        <w:r w:rsidRPr="00C3133F">
          <w:rPr>
            <w:rStyle w:val="Hyperlink"/>
            <w:rFonts w:asciiTheme="majorHAnsi" w:hAnsiTheme="majorHAnsi" w:cstheme="majorHAnsi"/>
            <w:sz w:val="24"/>
            <w:szCs w:val="24"/>
          </w:rPr>
          <w:t>Sabrina.Jokiel@maico.de</w:t>
        </w:r>
      </w:hyperlink>
    </w:p>
    <w:p w14:paraId="1E643851" w14:textId="435E4B4E" w:rsidR="00C25950" w:rsidRPr="00C3133F" w:rsidRDefault="00C25950" w:rsidP="00C3133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3133F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Website: </w:t>
      </w:r>
      <w:hyperlink r:id="rId13" w:history="1">
        <w:r w:rsidRPr="00C3133F">
          <w:rPr>
            <w:rStyle w:val="Hyperlink"/>
            <w:rFonts w:asciiTheme="majorHAnsi" w:hAnsiTheme="majorHAnsi" w:cstheme="majorHAnsi"/>
            <w:color w:val="000000" w:themeColor="text1"/>
            <w:sz w:val="24"/>
            <w:szCs w:val="24"/>
            <w:lang w:val="en-US"/>
          </w:rPr>
          <w:t>www.maico-ventilatoren.com</w:t>
        </w:r>
      </w:hyperlink>
    </w:p>
    <w:sectPr w:rsidR="00C25950" w:rsidRPr="00C3133F" w:rsidSect="00174750">
      <w:headerReference w:type="default" r:id="rId14"/>
      <w:pgSz w:w="11900" w:h="16840"/>
      <w:pgMar w:top="15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8B9AC" w14:textId="77777777" w:rsidR="00367BD7" w:rsidRDefault="00367BD7" w:rsidP="00174750">
      <w:r>
        <w:separator/>
      </w:r>
    </w:p>
  </w:endnote>
  <w:endnote w:type="continuationSeparator" w:id="0">
    <w:p w14:paraId="0296CAD8" w14:textId="77777777" w:rsidR="00367BD7" w:rsidRDefault="00367BD7" w:rsidP="0017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 Gothic LT Std Light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maicoLight">
    <w:altName w:val="Times New Roman"/>
    <w:charset w:val="00"/>
    <w:family w:val="auto"/>
    <w:pitch w:val="default"/>
  </w:font>
  <w:font w:name="Univers LT 55">
    <w:altName w:val="Calibri"/>
    <w:charset w:val="00"/>
    <w:family w:val="auto"/>
    <w:pitch w:val="variable"/>
    <w:sig w:usb0="00000003" w:usb1="00000000" w:usb2="00000000" w:usb3="00000000" w:csb0="00000001" w:csb1="00000000"/>
  </w:font>
  <w:font w:name="Trade Gothic LT Std Bold 2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6855F" w14:textId="77777777" w:rsidR="00367BD7" w:rsidRDefault="00367BD7" w:rsidP="00174750">
      <w:r>
        <w:separator/>
      </w:r>
    </w:p>
  </w:footnote>
  <w:footnote w:type="continuationSeparator" w:id="0">
    <w:p w14:paraId="42DEE6AA" w14:textId="77777777" w:rsidR="00367BD7" w:rsidRDefault="00367BD7" w:rsidP="00174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781ED" w14:textId="5C9DD73D" w:rsidR="00367BD7" w:rsidRDefault="00367BD7" w:rsidP="00174750">
    <w:pPr>
      <w:pStyle w:val="Kopfzeile"/>
      <w:jc w:val="right"/>
    </w:pPr>
    <w:r>
      <w:rPr>
        <w:noProof/>
      </w:rPr>
      <w:drawing>
        <wp:inline distT="0" distB="0" distL="0" distR="0" wp14:anchorId="2DFFBA49" wp14:editId="046CCA69">
          <wp:extent cx="958850" cy="368300"/>
          <wp:effectExtent l="0" t="0" r="6350" b="12700"/>
          <wp:docPr id="1" name="Bild 1" descr="ma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2E32"/>
    <w:multiLevelType w:val="multilevel"/>
    <w:tmpl w:val="DA06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15EFC"/>
    <w:multiLevelType w:val="multilevel"/>
    <w:tmpl w:val="4E58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654A8"/>
    <w:multiLevelType w:val="hybridMultilevel"/>
    <w:tmpl w:val="517EADE8"/>
    <w:lvl w:ilvl="0" w:tplc="9BD2559A">
      <w:start w:val="122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D3E03"/>
    <w:multiLevelType w:val="hybridMultilevel"/>
    <w:tmpl w:val="53625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15D2B"/>
    <w:multiLevelType w:val="hybridMultilevel"/>
    <w:tmpl w:val="28DE4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03315"/>
    <w:multiLevelType w:val="multilevel"/>
    <w:tmpl w:val="D404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03E39"/>
    <w:multiLevelType w:val="multilevel"/>
    <w:tmpl w:val="875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1A1981"/>
    <w:multiLevelType w:val="hybridMultilevel"/>
    <w:tmpl w:val="3ACAAF7C"/>
    <w:lvl w:ilvl="0" w:tplc="9A6478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86D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6E1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C25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92C3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1AED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E84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2261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406F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A5953"/>
    <w:multiLevelType w:val="hybridMultilevel"/>
    <w:tmpl w:val="37FE9C1E"/>
    <w:lvl w:ilvl="0" w:tplc="C1C06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26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45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8B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2C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2F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29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47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69236F"/>
    <w:multiLevelType w:val="hybridMultilevel"/>
    <w:tmpl w:val="1BCE0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B3390"/>
    <w:multiLevelType w:val="multilevel"/>
    <w:tmpl w:val="A136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0A7DCB"/>
    <w:multiLevelType w:val="hybridMultilevel"/>
    <w:tmpl w:val="7124E34E"/>
    <w:lvl w:ilvl="0" w:tplc="B3043E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AEE490">
      <w:start w:val="27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D28B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C4E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5F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0E1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044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CA8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2AB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A2424"/>
    <w:multiLevelType w:val="hybridMultilevel"/>
    <w:tmpl w:val="8488C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C477E"/>
    <w:multiLevelType w:val="multilevel"/>
    <w:tmpl w:val="C38A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8369C4"/>
    <w:multiLevelType w:val="hybridMultilevel"/>
    <w:tmpl w:val="0DBA1048"/>
    <w:lvl w:ilvl="0" w:tplc="44C6BC2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66FBC"/>
    <w:multiLevelType w:val="multilevel"/>
    <w:tmpl w:val="851A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4"/>
  </w:num>
  <w:num w:numId="5">
    <w:abstractNumId w:val="2"/>
  </w:num>
  <w:num w:numId="6">
    <w:abstractNumId w:val="12"/>
  </w:num>
  <w:num w:numId="7">
    <w:abstractNumId w:val="0"/>
  </w:num>
  <w:num w:numId="8">
    <w:abstractNumId w:val="13"/>
  </w:num>
  <w:num w:numId="9">
    <w:abstractNumId w:val="10"/>
  </w:num>
  <w:num w:numId="10">
    <w:abstractNumId w:val="5"/>
  </w:num>
  <w:num w:numId="11">
    <w:abstractNumId w:val="6"/>
  </w:num>
  <w:num w:numId="12">
    <w:abstractNumId w:val="1"/>
  </w:num>
  <w:num w:numId="13">
    <w:abstractNumId w:val="15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91"/>
    <w:rsid w:val="00003DD1"/>
    <w:rsid w:val="000054A3"/>
    <w:rsid w:val="00013026"/>
    <w:rsid w:val="00013C7C"/>
    <w:rsid w:val="00016BAE"/>
    <w:rsid w:val="000174E6"/>
    <w:rsid w:val="00031274"/>
    <w:rsid w:val="000337E5"/>
    <w:rsid w:val="00050F4C"/>
    <w:rsid w:val="000564A6"/>
    <w:rsid w:val="00075846"/>
    <w:rsid w:val="000823E4"/>
    <w:rsid w:val="00084B38"/>
    <w:rsid w:val="00087FBB"/>
    <w:rsid w:val="00090D2B"/>
    <w:rsid w:val="00092169"/>
    <w:rsid w:val="00094492"/>
    <w:rsid w:val="000950DE"/>
    <w:rsid w:val="000B6FB1"/>
    <w:rsid w:val="000C24F7"/>
    <w:rsid w:val="000D5AB4"/>
    <w:rsid w:val="000E6972"/>
    <w:rsid w:val="000F5921"/>
    <w:rsid w:val="00102995"/>
    <w:rsid w:val="00113DAD"/>
    <w:rsid w:val="0012457A"/>
    <w:rsid w:val="00134C35"/>
    <w:rsid w:val="00136C8A"/>
    <w:rsid w:val="001457F1"/>
    <w:rsid w:val="00156C0C"/>
    <w:rsid w:val="00165EEE"/>
    <w:rsid w:val="001669F4"/>
    <w:rsid w:val="00172C2B"/>
    <w:rsid w:val="00174750"/>
    <w:rsid w:val="001760B7"/>
    <w:rsid w:val="00190F4A"/>
    <w:rsid w:val="0019550B"/>
    <w:rsid w:val="00197B1A"/>
    <w:rsid w:val="00197E19"/>
    <w:rsid w:val="001A7657"/>
    <w:rsid w:val="001B3884"/>
    <w:rsid w:val="001C43F7"/>
    <w:rsid w:val="001C505E"/>
    <w:rsid w:val="001C5AD8"/>
    <w:rsid w:val="001D2687"/>
    <w:rsid w:val="001E7788"/>
    <w:rsid w:val="001F4679"/>
    <w:rsid w:val="001F4DE5"/>
    <w:rsid w:val="00212FDA"/>
    <w:rsid w:val="00214FDB"/>
    <w:rsid w:val="002413BC"/>
    <w:rsid w:val="002417A8"/>
    <w:rsid w:val="002450E2"/>
    <w:rsid w:val="002663ED"/>
    <w:rsid w:val="00270D12"/>
    <w:rsid w:val="00277C43"/>
    <w:rsid w:val="00281612"/>
    <w:rsid w:val="00284E13"/>
    <w:rsid w:val="00286779"/>
    <w:rsid w:val="002A1B74"/>
    <w:rsid w:val="002B2584"/>
    <w:rsid w:val="002B4051"/>
    <w:rsid w:val="002D31AE"/>
    <w:rsid w:val="002F7D0C"/>
    <w:rsid w:val="00316CE5"/>
    <w:rsid w:val="00316D77"/>
    <w:rsid w:val="00325CF2"/>
    <w:rsid w:val="00325D47"/>
    <w:rsid w:val="00333B18"/>
    <w:rsid w:val="00333F5A"/>
    <w:rsid w:val="003358D8"/>
    <w:rsid w:val="0036525A"/>
    <w:rsid w:val="00367BD7"/>
    <w:rsid w:val="003736F0"/>
    <w:rsid w:val="00385DC5"/>
    <w:rsid w:val="00393D2C"/>
    <w:rsid w:val="003A40B2"/>
    <w:rsid w:val="003A6175"/>
    <w:rsid w:val="003B7C5A"/>
    <w:rsid w:val="003C45EE"/>
    <w:rsid w:val="003D33E9"/>
    <w:rsid w:val="003D3F1B"/>
    <w:rsid w:val="003F2736"/>
    <w:rsid w:val="00400C4C"/>
    <w:rsid w:val="00401F16"/>
    <w:rsid w:val="00411442"/>
    <w:rsid w:val="0042255F"/>
    <w:rsid w:val="004413F3"/>
    <w:rsid w:val="004450AA"/>
    <w:rsid w:val="00454FAA"/>
    <w:rsid w:val="00475D4C"/>
    <w:rsid w:val="00480DA4"/>
    <w:rsid w:val="004A0439"/>
    <w:rsid w:val="004A71DA"/>
    <w:rsid w:val="004B1411"/>
    <w:rsid w:val="004C4757"/>
    <w:rsid w:val="004D7156"/>
    <w:rsid w:val="004D794B"/>
    <w:rsid w:val="004E32BC"/>
    <w:rsid w:val="004E3356"/>
    <w:rsid w:val="004E48BC"/>
    <w:rsid w:val="004F1D47"/>
    <w:rsid w:val="004F225A"/>
    <w:rsid w:val="004F552A"/>
    <w:rsid w:val="0050632D"/>
    <w:rsid w:val="005147ED"/>
    <w:rsid w:val="00520DA8"/>
    <w:rsid w:val="005236FE"/>
    <w:rsid w:val="00523F3E"/>
    <w:rsid w:val="00525F5C"/>
    <w:rsid w:val="005268DA"/>
    <w:rsid w:val="0053388F"/>
    <w:rsid w:val="005466FC"/>
    <w:rsid w:val="005535F6"/>
    <w:rsid w:val="005611E2"/>
    <w:rsid w:val="005648B0"/>
    <w:rsid w:val="00584D0F"/>
    <w:rsid w:val="00585A06"/>
    <w:rsid w:val="005A4FD9"/>
    <w:rsid w:val="005B5C3C"/>
    <w:rsid w:val="005B66DE"/>
    <w:rsid w:val="005D2462"/>
    <w:rsid w:val="005D30D3"/>
    <w:rsid w:val="005D58C0"/>
    <w:rsid w:val="0062160E"/>
    <w:rsid w:val="006274C1"/>
    <w:rsid w:val="00631BCB"/>
    <w:rsid w:val="00634969"/>
    <w:rsid w:val="0063588D"/>
    <w:rsid w:val="00647B2A"/>
    <w:rsid w:val="006755C6"/>
    <w:rsid w:val="006832FC"/>
    <w:rsid w:val="00687029"/>
    <w:rsid w:val="006B1A7E"/>
    <w:rsid w:val="006C6960"/>
    <w:rsid w:val="006D599A"/>
    <w:rsid w:val="006E4A9F"/>
    <w:rsid w:val="006E785E"/>
    <w:rsid w:val="006F673C"/>
    <w:rsid w:val="007027C6"/>
    <w:rsid w:val="00710ED0"/>
    <w:rsid w:val="007176C1"/>
    <w:rsid w:val="00717BD4"/>
    <w:rsid w:val="00717DB8"/>
    <w:rsid w:val="00717E5F"/>
    <w:rsid w:val="00745706"/>
    <w:rsid w:val="0075144E"/>
    <w:rsid w:val="007542F5"/>
    <w:rsid w:val="00754ADC"/>
    <w:rsid w:val="00766BF6"/>
    <w:rsid w:val="00772040"/>
    <w:rsid w:val="007A025C"/>
    <w:rsid w:val="007A750A"/>
    <w:rsid w:val="007B312A"/>
    <w:rsid w:val="007B500A"/>
    <w:rsid w:val="007D6511"/>
    <w:rsid w:val="007E3C04"/>
    <w:rsid w:val="0081575E"/>
    <w:rsid w:val="008223BD"/>
    <w:rsid w:val="0083232C"/>
    <w:rsid w:val="0085038C"/>
    <w:rsid w:val="008707A0"/>
    <w:rsid w:val="0087407D"/>
    <w:rsid w:val="00876D56"/>
    <w:rsid w:val="00895590"/>
    <w:rsid w:val="008B7C99"/>
    <w:rsid w:val="008D5BC3"/>
    <w:rsid w:val="00901531"/>
    <w:rsid w:val="00902B00"/>
    <w:rsid w:val="00906A59"/>
    <w:rsid w:val="00916FC6"/>
    <w:rsid w:val="00930E22"/>
    <w:rsid w:val="00940D7C"/>
    <w:rsid w:val="009663B4"/>
    <w:rsid w:val="00966965"/>
    <w:rsid w:val="009711F9"/>
    <w:rsid w:val="009807A9"/>
    <w:rsid w:val="00983516"/>
    <w:rsid w:val="00984D6F"/>
    <w:rsid w:val="00985068"/>
    <w:rsid w:val="009913B2"/>
    <w:rsid w:val="00991A7D"/>
    <w:rsid w:val="009A19A4"/>
    <w:rsid w:val="009A7E53"/>
    <w:rsid w:val="009C1BE3"/>
    <w:rsid w:val="009C3958"/>
    <w:rsid w:val="009D1FD0"/>
    <w:rsid w:val="009D5DD3"/>
    <w:rsid w:val="009E3C70"/>
    <w:rsid w:val="009F199F"/>
    <w:rsid w:val="009F4652"/>
    <w:rsid w:val="00A03674"/>
    <w:rsid w:val="00A14280"/>
    <w:rsid w:val="00A16AC2"/>
    <w:rsid w:val="00A17F08"/>
    <w:rsid w:val="00A24A33"/>
    <w:rsid w:val="00A40684"/>
    <w:rsid w:val="00A474B9"/>
    <w:rsid w:val="00A52717"/>
    <w:rsid w:val="00A7453A"/>
    <w:rsid w:val="00A87DEB"/>
    <w:rsid w:val="00AA4A95"/>
    <w:rsid w:val="00AA6934"/>
    <w:rsid w:val="00AB577D"/>
    <w:rsid w:val="00AC2D6C"/>
    <w:rsid w:val="00AC51DC"/>
    <w:rsid w:val="00AD3AF0"/>
    <w:rsid w:val="00AD71E2"/>
    <w:rsid w:val="00AE1DC0"/>
    <w:rsid w:val="00AE6099"/>
    <w:rsid w:val="00B05AA3"/>
    <w:rsid w:val="00B06C3D"/>
    <w:rsid w:val="00B11176"/>
    <w:rsid w:val="00B21BF6"/>
    <w:rsid w:val="00B228DB"/>
    <w:rsid w:val="00B47C8A"/>
    <w:rsid w:val="00B81EF7"/>
    <w:rsid w:val="00B959EA"/>
    <w:rsid w:val="00BA17EA"/>
    <w:rsid w:val="00BA25F8"/>
    <w:rsid w:val="00BA5ED1"/>
    <w:rsid w:val="00BA74BF"/>
    <w:rsid w:val="00BB44FE"/>
    <w:rsid w:val="00BB7734"/>
    <w:rsid w:val="00BC29EB"/>
    <w:rsid w:val="00BC46A7"/>
    <w:rsid w:val="00BE725E"/>
    <w:rsid w:val="00BF6834"/>
    <w:rsid w:val="00C0406F"/>
    <w:rsid w:val="00C14F96"/>
    <w:rsid w:val="00C20590"/>
    <w:rsid w:val="00C25950"/>
    <w:rsid w:val="00C3133F"/>
    <w:rsid w:val="00C402DA"/>
    <w:rsid w:val="00C41900"/>
    <w:rsid w:val="00C446CC"/>
    <w:rsid w:val="00C46AC3"/>
    <w:rsid w:val="00C532A6"/>
    <w:rsid w:val="00C6505A"/>
    <w:rsid w:val="00C76EB9"/>
    <w:rsid w:val="00C77C38"/>
    <w:rsid w:val="00C91E53"/>
    <w:rsid w:val="00C966CE"/>
    <w:rsid w:val="00CA731F"/>
    <w:rsid w:val="00CA74DC"/>
    <w:rsid w:val="00CB1A0E"/>
    <w:rsid w:val="00CC323E"/>
    <w:rsid w:val="00CC603A"/>
    <w:rsid w:val="00CD32C5"/>
    <w:rsid w:val="00CD5E5F"/>
    <w:rsid w:val="00CF605D"/>
    <w:rsid w:val="00D00519"/>
    <w:rsid w:val="00D04E8E"/>
    <w:rsid w:val="00D078BC"/>
    <w:rsid w:val="00D11A63"/>
    <w:rsid w:val="00D16395"/>
    <w:rsid w:val="00D56139"/>
    <w:rsid w:val="00D6161E"/>
    <w:rsid w:val="00D6650A"/>
    <w:rsid w:val="00D71E19"/>
    <w:rsid w:val="00D9183C"/>
    <w:rsid w:val="00D9208B"/>
    <w:rsid w:val="00DA65A3"/>
    <w:rsid w:val="00DB4783"/>
    <w:rsid w:val="00DC1703"/>
    <w:rsid w:val="00DF49A5"/>
    <w:rsid w:val="00E020BB"/>
    <w:rsid w:val="00E068BE"/>
    <w:rsid w:val="00E109C6"/>
    <w:rsid w:val="00E11EE2"/>
    <w:rsid w:val="00E12CA5"/>
    <w:rsid w:val="00E14F62"/>
    <w:rsid w:val="00E22D4E"/>
    <w:rsid w:val="00E35A60"/>
    <w:rsid w:val="00E42209"/>
    <w:rsid w:val="00E45BC6"/>
    <w:rsid w:val="00E46EFF"/>
    <w:rsid w:val="00E61E65"/>
    <w:rsid w:val="00E63D2A"/>
    <w:rsid w:val="00E777CB"/>
    <w:rsid w:val="00E86783"/>
    <w:rsid w:val="00E86881"/>
    <w:rsid w:val="00E9171D"/>
    <w:rsid w:val="00E91EE1"/>
    <w:rsid w:val="00EA0529"/>
    <w:rsid w:val="00EA7149"/>
    <w:rsid w:val="00EB0C1A"/>
    <w:rsid w:val="00EB6EE3"/>
    <w:rsid w:val="00EC1387"/>
    <w:rsid w:val="00EC3CB6"/>
    <w:rsid w:val="00EC4C22"/>
    <w:rsid w:val="00EC62A7"/>
    <w:rsid w:val="00ED26CA"/>
    <w:rsid w:val="00EE176E"/>
    <w:rsid w:val="00EE5D84"/>
    <w:rsid w:val="00EE67DF"/>
    <w:rsid w:val="00EF2FF0"/>
    <w:rsid w:val="00EF7B05"/>
    <w:rsid w:val="00F0107C"/>
    <w:rsid w:val="00F03876"/>
    <w:rsid w:val="00F06422"/>
    <w:rsid w:val="00F073B8"/>
    <w:rsid w:val="00F16CC7"/>
    <w:rsid w:val="00F20EA8"/>
    <w:rsid w:val="00F24695"/>
    <w:rsid w:val="00F2650D"/>
    <w:rsid w:val="00F2797E"/>
    <w:rsid w:val="00F27AE5"/>
    <w:rsid w:val="00F33255"/>
    <w:rsid w:val="00F427FC"/>
    <w:rsid w:val="00F4421B"/>
    <w:rsid w:val="00F511E3"/>
    <w:rsid w:val="00F531FE"/>
    <w:rsid w:val="00F565CD"/>
    <w:rsid w:val="00F65F80"/>
    <w:rsid w:val="00F66053"/>
    <w:rsid w:val="00F67356"/>
    <w:rsid w:val="00F7021B"/>
    <w:rsid w:val="00F70BD7"/>
    <w:rsid w:val="00F76DCE"/>
    <w:rsid w:val="00F770C3"/>
    <w:rsid w:val="00F83A93"/>
    <w:rsid w:val="00F94806"/>
    <w:rsid w:val="00FA1991"/>
    <w:rsid w:val="00FA5BC0"/>
    <w:rsid w:val="00FA7B40"/>
    <w:rsid w:val="00FB5F1D"/>
    <w:rsid w:val="00FD510B"/>
    <w:rsid w:val="00FD7C27"/>
    <w:rsid w:val="00FE5503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3F5AB"/>
  <w14:defaultImageDpi w14:val="300"/>
  <w15:docId w15:val="{755AF196-DC65-4F27-A1EA-0A8CE2DA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1991"/>
    <w:rPr>
      <w:rFonts w:ascii="Trade Gothic LT Std Light" w:eastAsia="MS Mincho" w:hAnsi="Trade Gothic LT Std Light" w:cs="Times New Roman"/>
      <w:sz w:val="20"/>
      <w:szCs w:val="20"/>
    </w:rPr>
  </w:style>
  <w:style w:type="paragraph" w:styleId="berschrift1">
    <w:name w:val="heading 1"/>
    <w:basedOn w:val="Standard"/>
    <w:link w:val="berschrift1Zchn"/>
    <w:uiPriority w:val="9"/>
    <w:qFormat/>
    <w:rsid w:val="00087FBB"/>
    <w:pPr>
      <w:outlineLvl w:val="0"/>
    </w:pPr>
    <w:rPr>
      <w:rFonts w:ascii="maicoLight" w:eastAsia="Times New Roman" w:hAnsi="maicoLight"/>
      <w:color w:val="222222"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087FBB"/>
    <w:pPr>
      <w:outlineLvl w:val="1"/>
    </w:pPr>
    <w:rPr>
      <w:rFonts w:ascii="maicoLight" w:eastAsia="Times New Roman" w:hAnsi="maicoLight"/>
      <w:color w:val="222222"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087FBB"/>
    <w:pPr>
      <w:outlineLvl w:val="2"/>
    </w:pPr>
    <w:rPr>
      <w:rFonts w:ascii="maicoLight" w:eastAsia="Times New Roman" w:hAnsi="maicoLight"/>
      <w:color w:val="222222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EI14">
    <w:name w:val="ZWEI14"/>
    <w:basedOn w:val="Standard"/>
    <w:qFormat/>
    <w:rsid w:val="006E4A9F"/>
    <w:pPr>
      <w:widowControl w:val="0"/>
      <w:autoSpaceDE w:val="0"/>
      <w:autoSpaceDN w:val="0"/>
      <w:adjustRightInd w:val="0"/>
    </w:pPr>
    <w:rPr>
      <w:rFonts w:cs="Univers LT 55"/>
      <w:sz w:val="24"/>
      <w:szCs w:val="24"/>
    </w:rPr>
  </w:style>
  <w:style w:type="paragraph" w:customStyle="1" w:styleId="H1ZWEI14">
    <w:name w:val="H1ZWEI14"/>
    <w:basedOn w:val="Standard"/>
    <w:qFormat/>
    <w:rsid w:val="006E4A9F"/>
    <w:rPr>
      <w:rFonts w:ascii="Trade Gothic LT Std Bold 2" w:hAnsi="Trade Gothic LT Std Bold 2"/>
      <w:color w:val="000000"/>
      <w:sz w:val="32"/>
      <w:szCs w:val="32"/>
    </w:rPr>
  </w:style>
  <w:style w:type="character" w:customStyle="1" w:styleId="st">
    <w:name w:val="st"/>
    <w:basedOn w:val="Absatz-Standardschriftart"/>
    <w:rsid w:val="00FA1991"/>
  </w:style>
  <w:style w:type="character" w:styleId="Hyperlink">
    <w:name w:val="Hyperlink"/>
    <w:uiPriority w:val="99"/>
    <w:rsid w:val="00CD5E5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747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4750"/>
    <w:rPr>
      <w:rFonts w:ascii="Trade Gothic LT Std Light" w:eastAsia="MS Mincho" w:hAnsi="Trade Gothic LT Std Light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747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750"/>
    <w:rPr>
      <w:rFonts w:ascii="Trade Gothic LT Std Light" w:eastAsia="MS Mincho" w:hAnsi="Trade Gothic LT Std Light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75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750"/>
    <w:rPr>
      <w:rFonts w:ascii="Lucida Grande" w:eastAsia="MS Mincho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A5ED1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bodytext">
    <w:name w:val="bodytext"/>
    <w:basedOn w:val="Standard"/>
    <w:rsid w:val="000337E5"/>
    <w:rPr>
      <w:rFonts w:ascii="inherit" w:eastAsia="Times New Roman" w:hAnsi="inherit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87FBB"/>
    <w:rPr>
      <w:rFonts w:ascii="maicoLight" w:eastAsia="Times New Roman" w:hAnsi="maicoLight" w:cs="Times New Roman"/>
      <w:color w:val="222222"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87FBB"/>
    <w:rPr>
      <w:rFonts w:ascii="maicoLight" w:eastAsia="Times New Roman" w:hAnsi="maicoLight" w:cs="Times New Roman"/>
      <w:color w:val="22222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87FBB"/>
    <w:rPr>
      <w:rFonts w:ascii="maicoLight" w:eastAsia="Times New Roman" w:hAnsi="maicoLight" w:cs="Times New Roman"/>
      <w:color w:val="222222"/>
      <w:sz w:val="27"/>
      <w:szCs w:val="27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696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918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91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70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6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4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4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6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5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0538">
                  <w:marLeft w:val="1404"/>
                  <w:marRight w:val="1404"/>
                  <w:marTop w:val="526"/>
                  <w:marBottom w:val="5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6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8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25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91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2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9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co-ventilatoren.com" TargetMode="External"/><Relationship Id="rId13" Type="http://schemas.openxmlformats.org/officeDocument/2006/relationships/hyperlink" Target="http://www.maico-ventilatoren.com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maicoelektroapparate" TargetMode="External"/><Relationship Id="rId12" Type="http://schemas.openxmlformats.org/officeDocument/2006/relationships/hyperlink" Target="mailto:Sabrina.Jokiel@maico.de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ico-ventilatoren.com/produkte/p/raumluftsteuerungen-g54735/ds-45-rc-p11711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aico-ventilatoren.com/produkte/g/einzelraumluftungsgerate-pushpull-45-g54730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maico-ventilatoren.com/produkte/g/einzelraumluftungsgerat-pushpull-balanced-ppb-30-g5736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D4B2934735374B996022F7425C986E" ma:contentTypeVersion="13" ma:contentTypeDescription="Ein neues Dokument erstellen." ma:contentTypeScope="" ma:versionID="3d1a3d9839c6470606ce88f8d08eb70d">
  <xsd:schema xmlns:xsd="http://www.w3.org/2001/XMLSchema" xmlns:xs="http://www.w3.org/2001/XMLSchema" xmlns:p="http://schemas.microsoft.com/office/2006/metadata/properties" xmlns:ns2="b31ff583-d9de-411e-81b9-b03ec9c7d827" xmlns:ns3="ed6c0877-1990-4160-a1c5-cc86f786e88f" targetNamespace="http://schemas.microsoft.com/office/2006/metadata/properties" ma:root="true" ma:fieldsID="0254f57adc1efd1e96f4083a4f09d51c" ns2:_="" ns3:_="">
    <xsd:import namespace="b31ff583-d9de-411e-81b9-b03ec9c7d827"/>
    <xsd:import namespace="ed6c0877-1990-4160-a1c5-cc86f786e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ff583-d9de-411e-81b9-b03ec9c7d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c0877-1990-4160-a1c5-cc86f786e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E26F5-CA38-429B-B20A-945D51D3CD3C}"/>
</file>

<file path=customXml/itemProps2.xml><?xml version="1.0" encoding="utf-8"?>
<ds:datastoreItem xmlns:ds="http://schemas.openxmlformats.org/officeDocument/2006/customXml" ds:itemID="{25BA3AF0-13D8-45F5-882D-076720E14492}"/>
</file>

<file path=customXml/itemProps3.xml><?xml version="1.0" encoding="utf-8"?>
<ds:datastoreItem xmlns:ds="http://schemas.openxmlformats.org/officeDocument/2006/customXml" ds:itemID="{204811BA-DE25-4842-8C36-1831FEB73A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Marquardt</dc:creator>
  <cp:lastModifiedBy>Sabrina Jokiel</cp:lastModifiedBy>
  <cp:revision>20</cp:revision>
  <dcterms:created xsi:type="dcterms:W3CDTF">2021-04-14T08:34:00Z</dcterms:created>
  <dcterms:modified xsi:type="dcterms:W3CDTF">2021-10-13T12:38:00Z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0x010100F9D4B2934735374B996022F7425C986E</vt:lpwstr>
  </property>
</Properties>
</file>