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160 Flat BET</w:t>
      </w:r>
    </w:p>
    <w:p>
      <w:pPr/>
      <w:r>
        <w:rPr>
          <w:rFonts w:ascii="Arial" w:hAnsi="Arial" w:eastAsia="Arial" w:cs="Arial"/>
          <w:sz w:val="24"/>
          <w:szCs w:val="24"/>
        </w:rPr>
        <w:t xml:space="preserve">Provedení s obchvatem</w:t>
      </w:r>
    </w:p>
    <w:p>
      <w:pPr/>
      <w:r>
        <w:rPr>
          <w:rFonts w:ascii="Arial" w:hAnsi="Arial" w:eastAsia="Arial" w:cs="Arial"/>
          <w:sz w:val="24"/>
          <w:szCs w:val="24"/>
        </w:rPr>
        <w:t xml:space="preserve">Centrální přístroj s entalpickým tepelným výměníkem a integrovanou klapkou obchvatu, kterou lze plynule regulovat podle požadavků. Vždy podle rozdílu teplot a uživatelského nastavení je prostorový vzduch optimálně chlazen bez vzniku tvorby průvanu.</w:t>
      </w:r>
    </w:p>
    <w:p>
      <w:pPr/>
      <w:r>
        <w:rPr>
          <w:rFonts w:ascii="Arial" w:hAnsi="Arial" w:eastAsia="Arial" w:cs="Arial"/>
          <w:sz w:val="24"/>
          <w:szCs w:val="24"/>
        </w:rPr>
        <w:t xml:space="preserve">Rozšiřitelný pomocí přídavné desky ZP 1 mezi jinými i pro ovládání vzduchové klapky zónové regulace.</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40 do 160 m³/h.</w:t>
      </w:r>
    </w:p>
    <w:p>
      <w:pPr/>
      <w:r>
        <w:rPr>
          <w:rFonts w:ascii="Arial" w:hAnsi="Arial" w:eastAsia="Arial" w:cs="Arial"/>
          <w:sz w:val="24"/>
          <w:szCs w:val="24"/>
        </w:rPr>
        <w:t xml:space="preserve">Dvě hrdla pro přívod (vlevo a vpravo) a jedno hrdlo pro výfuk (střední) umožňují instalaci vzduchového vedení bez křížení.</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 Hygienický certifikát podle VDI 6022, list 1.</w:t>
      </w:r>
    </w:p>
    <w:p>
      <w:pPr/>
      <w:r>
        <w:rPr>
          <w:rFonts w:ascii="Arial" w:hAnsi="Arial" w:eastAsia="Arial" w:cs="Arial"/>
          <w:sz w:val="24"/>
          <w:szCs w:val="24"/>
        </w:rPr>
        <w:t xml:space="preserve">Kompaktní a efektivní - energetická třída A. Hlukově a energeticky optimalizované ventilátory s EC technologií.</w:t>
      </w:r>
    </w:p>
    <w:p>
      <w:pPr/>
      <w:r>
        <w:rPr>
          <w:rFonts w:ascii="Arial" w:hAnsi="Arial" w:eastAsia="Arial" w:cs="Arial"/>
          <w:sz w:val="24"/>
          <w:szCs w:val="24"/>
        </w:rPr>
        <w:t xml:space="preserve">Odpovídá požadavkům KFW: Velmi vhodný pro moderní novostavby nebo rekonstrukce.</w:t>
      </w:r>
    </w:p>
    <w:p>
      <w:pPr/>
      <w:r>
        <w:rPr>
          <w:rFonts w:ascii="Arial" w:hAnsi="Arial" w:eastAsia="Arial" w:cs="Arial"/>
          <w:sz w:val="24"/>
          <w:szCs w:val="24"/>
        </w:rPr>
        <w:t xml:space="preserve">Možnosti instalace: zavěšení pod stropem nebo v šikmé střeše.</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Velmi tichý přístroj s výjimečně nízkou stavební výškou (23 cm). Díky tomu vhodný především pro vestavbu do zavěšených stropů. Také pak vhodný i pro instalaci do šikmé střechy.</w:t>
      </w:r>
    </w:p>
    <w:p>
      <w:pPr/>
      <w:r>
        <w:rPr>
          <w:rFonts w:ascii="Arial" w:hAnsi="Arial" w:eastAsia="Arial" w:cs="Arial"/>
          <w:sz w:val="24"/>
          <w:szCs w:val="24"/>
        </w:rPr>
        <w:t xml:space="preserve">Různé možnosti provozu: VYP, ručně, auto senzor, ECO-odvod, ECO-přívod.</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ISO coarse 80 % (G4) filtr v odvodním vzduchu a ISO ePM1 55 % (F7) pylový filtr ve venkovním vzduchu. Pro zvýšení životnosti filtru ve venkovním vzduchu lze vybavit kaskádou filtrů (ISO coarse 80 % / ISO ePM1 55 %)</w:t>
      </w:r>
    </w:p>
    <w:p>
      <w:pPr/>
      <w:r>
        <w:rPr>
          <w:rFonts w:ascii="Arial" w:hAnsi="Arial" w:eastAsia="Arial" w:cs="Arial"/>
          <w:sz w:val="24"/>
          <w:szCs w:val="24"/>
        </w:rPr>
        <w:t xml:space="preserve">Ventilační přístroj je vybaven vysoce moderním entalpickým výměníkem tepla s hygienickým certifikátem podle VDI 6022, list 1.</w:t>
      </w:r>
    </w:p>
    <w:p>
      <w:pPr/>
      <w:r>
        <w:rPr>
          <w:rFonts w:ascii="Arial" w:hAnsi="Arial" w:eastAsia="Arial" w:cs="Arial"/>
          <w:sz w:val="24"/>
          <w:szCs w:val="24"/>
        </w:rPr>
        <w:t xml:space="preserve">WS 160 Flat lze ovládat pomocí APP (air@home) a webového nástroje Webtool (www.air-home.de) využitím integrovaného LAN rozhraní.</w:t>
      </w:r>
    </w:p>
    <w:p>
      <w:pPr/>
      <w:r>
        <w:rPr>
          <w:rFonts w:ascii="Arial" w:hAnsi="Arial" w:eastAsia="Arial" w:cs="Arial"/>
          <w:sz w:val="24"/>
          <w:szCs w:val="24"/>
        </w:rPr>
        <w:t xml:space="preserve">Plug &amp; Play: Jednoduché uvedení do provozu pomocí bezplatného software a sériový USB konektor pro uvádění do provozu, update ovládání a servis.</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odvlhčování (ochrana proti převlhčení). Dále se přístroj vyznačuje strategií ochrany proti zamrzání přizpůsobenou skutečným potřebám.</w:t>
      </w:r>
    </w:p>
    <w:p>
      <w:pPr/>
      <w:r>
        <w:rPr>
          <w:rFonts w:ascii="Arial" w:hAnsi="Arial" w:eastAsia="Arial" w:cs="Arial"/>
          <w:sz w:val="24"/>
          <w:szCs w:val="24"/>
        </w:rPr>
        <w:t xml:space="preserve">Přístroj se zpětným získáváním tepla disponuje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modulární technika přístroje zaručuje vysoce přátelské prostředí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zvukově izolované vnitřní pouzdro bez tepelných mostů z teplotně odolného, hlukově a tepelně izolačního materiálu EPP.</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ISO hrubost 80 % (G4) filtr v odvodním vzduchu a ISO ePM1 55 % (F7) pylový filtr ve venkovním vzduchu.</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Kompletní uvedení do provozu pro Trio LZ</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84 % a zpětné získávání vlhkosti až 53 %.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Integrovaná klapka obchvatu (100% obchvat) s volitelným nastavením obchvatu podle potřeby umožňuje plynulou regulaci obtoku vzduchu.</w:t>
      </w:r>
    </w:p>
    <w:p>
      <w:pPr/>
      <w:r>
        <w:rPr>
          <w:rFonts w:ascii="Arial" w:hAnsi="Arial" w:eastAsia="Arial" w:cs="Arial"/>
          <w:sz w:val="24"/>
          <w:szCs w:val="24"/>
        </w:rPr>
        <w:t xml:space="preserve">Vždy podle rozdílu teplot a uživatelského nastavení je prostorový vzduch optimálně chlazen bez vzniku tvorby průvanu.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w:t>
      </w:r>
    </w:p>
    <w:p>
      <w:pPr/>
      <w:r>
        <w:rPr>
          <w:rFonts w:ascii="Arial" w:hAnsi="Arial" w:eastAsia="Arial" w:cs="Arial"/>
          <w:sz w:val="24"/>
          <w:szCs w:val="24"/>
        </w:rPr>
        <w:t xml:space="preserve">Při nebezpečí zamrznutí je postupně redukován průtok venkovního vzduchu.</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40 m³/h do 160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časově nenáročná montáž díky přímému našroubování přístroje na strop nebo stěnu.</w:t>
      </w:r>
    </w:p>
    <w:p>
      <w:pPr/>
      <w:r>
        <w:rPr>
          <w:rFonts w:ascii="Arial" w:hAnsi="Arial" w:eastAsia="Arial" w:cs="Arial"/>
          <w:sz w:val="24"/>
          <w:szCs w:val="24"/>
        </w:rPr>
        <w:t xml:space="preserve">Víko pouzdra lze lehce demontovat pomocí šroubů.</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160 Flat BET</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Provedení s obchvatem</w:t>
            </w:r>
          </w:p>
        </w:tc>
      </w:tr>
      <w:tr>
        <w:trPr/>
        <w:tc>
          <w:tcPr>
            <w:tcW w:w="3000" w:type="dxa"/>
          </w:tcPr>
          <w:p>
            <w:r>
              <w:rPr>
                <w:rFonts w:ascii="Arial" w:hAnsi="Arial" w:eastAsia="Arial" w:cs="Arial"/>
                <w:sz w:val="20"/>
                <w:szCs w:val="20"/>
              </w:rPr>
              <w:t xml:space="preserve">Počet výkonových stupňů:</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Konstantní průtok:</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-34,1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0,34 Wh/m³</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 / strop</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Koupelna  / Kuchyně  / Sklep  / Skladiště  / Podkroví  / Hospodářský prostor  / Kotelna  / Chodby</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umělá hmota EPP / ocelový plech</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Černá / bílá</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26,5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 / 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není nutné</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582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230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1.260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1.365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50 °C</w:t>
            </w:r>
          </w:p>
        </w:tc>
      </w:tr>
      <w:tr>
        <w:trPr/>
        <w:tc>
          <w:tcPr>
            <w:tcW w:w="3000" w:type="dxa"/>
          </w:tcPr>
          <w:p>
            <w:r>
              <w:rPr>
                <w:rFonts w:ascii="Arial" w:hAnsi="Arial" w:eastAsia="Arial" w:cs="Arial"/>
                <w:sz w:val="20"/>
                <w:szCs w:val="20"/>
              </w:rPr>
              <w:t xml:space="preserve">Stupeň tepelné dispozice:</w:t>
            </w:r>
          </w:p>
        </w:tc>
        <w:tc>
          <w:tcPr>
            <w:tcW w:w="3000" w:type="dxa"/>
          </w:tcPr>
          <w:p>
            <w:pPr>
              <w:jc w:val="right"/>
              <w:spacing w:before="0" w:after="0.1"/>
            </w:pPr>
            <w:r>
              <w:rPr>
                <w:rFonts w:ascii="Arial" w:hAnsi="Arial" w:eastAsia="Arial" w:cs="Arial"/>
                <w:sz w:val="20"/>
                <w:szCs w:val="20"/>
              </w:rPr>
              <w:t xml:space="preserve">84 %</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76 %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53 %</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Zónová klapka: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časové řízení (volitelně pomocí rozdílu tlaků)</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37 dB(A) Odstup 1 m, hluková pohltivost 10 m²</w:t>
            </w:r>
          </w:p>
        </w:tc>
      </w:tr>
      <w:tr>
        <w:trPr/>
        <w:tc>
          <w:tcPr>
            <w:tcW w:w="3000" w:type="dxa"/>
          </w:tcPr>
          <w:p>
            <w:r>
              <w:rPr>
                <w:rFonts w:ascii="Arial" w:hAnsi="Arial" w:eastAsia="Arial" w:cs="Arial"/>
                <w:sz w:val="20"/>
                <w:szCs w:val="20"/>
              </w:rPr>
              <w:t xml:space="preserve">Číslo schválení:</w:t>
            </w:r>
          </w:p>
        </w:tc>
        <w:tc>
          <w:tcPr>
            <w:tcW w:w="3000" w:type="dxa"/>
          </w:tcPr>
          <w:p>
            <w:pPr>
              <w:jc w:val="right"/>
              <w:spacing w:before="0" w:after="0.1"/>
            </w:pPr>
            <w:r>
              <w:rPr>
                <w:rFonts w:ascii="Arial" w:hAnsi="Arial" w:eastAsia="Arial" w:cs="Arial"/>
                <w:sz w:val="20"/>
                <w:szCs w:val="20"/>
              </w:rPr>
              <w:t xml:space="preserve">Z-51.4-376</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4012799950929</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0095.0092</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160 Flat BET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2024-06-17T14:20:54+00:00</dcterms:created>
  <dcterms:modified xsi:type="dcterms:W3CDTF">2024-06-17T14:20:54+00:00</dcterms:modified>
</cp:coreProperties>
</file>

<file path=docProps/custom.xml><?xml version="1.0" encoding="utf-8"?>
<Properties xmlns="http://schemas.openxmlformats.org/officeDocument/2006/custom-properties" xmlns:vt="http://schemas.openxmlformats.org/officeDocument/2006/docPropsVTypes"/>
</file>