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DZS 25/42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wall fan with steel wall ring,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 Exception for type DZQ ... D IP 54.</w:t>
      </w:r>
    </w:p>
    <w:p>
      <w:pPr/>
      <w:r>
        <w:rPr>
          <w:rFonts w:ascii="Arial" w:hAnsi="Arial" w:eastAsia="Arial" w:cs="Arial"/>
          <w:sz w:val="24"/>
          <w:szCs w:val="24"/>
        </w:rPr>
        <w:t xml:space="preserve">Speed controllable. Exception for type DZQ 40/2 B and DZS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DZQ/DZS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Pr/>
      <w:r>
        <w:rPr>
          <w:rFonts w:ascii="Arial" w:hAnsi="Arial" w:eastAsia="Arial" w:cs="Arial"/>
          <w:sz w:val="24"/>
          <w:szCs w:val="24"/>
        </w:rPr>
        <w:t xml:space="preserve">Pole-changeable motors with speed ratios of 8/4 or 4/2 have a Dahlander pole-changing circuit.</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DZS 25/42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Steel wall ring</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1.050 m³/h / 2.190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745 m³/h / 1.550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35 Pa - 140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1.430 1/min - 2.810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1.450 1/min / 2.860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38 W / 203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 A / 0,35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Number of poles at high speed:</w:t>
            </w:r>
          </w:p>
        </w:tc>
        <w:tc>
          <w:tcPr>
            <w:tcW w:w="3000" w:type="dxa"/>
          </w:tcPr>
          <w:p>
            <w:pPr>
              <w:jc w:val="right"/>
              <w:spacing w:before="0" w:after="0.1"/>
            </w:pPr>
            <w:r>
              <w:rPr>
                <w:rFonts w:ascii="Arial" w:hAnsi="Arial" w:eastAsia="Arial" w:cs="Arial"/>
                <w:sz w:val="20"/>
                <w:szCs w:val="20"/>
              </w:rPr>
              <w:t xml:space="preserve">2</w:t>
            </w:r>
          </w:p>
        </w:tc>
      </w:tr>
      <w:tr>
        <w:trPr/>
        <w:tc>
          <w:tcPr>
            <w:tcW w:w="3000" w:type="dxa"/>
          </w:tcPr>
          <w:p>
            <w:r>
              <w:rPr>
                <w:rFonts w:ascii="Arial" w:hAnsi="Arial" w:eastAsia="Arial" w:cs="Arial"/>
                <w:sz w:val="20"/>
                <w:szCs w:val="20"/>
              </w:rPr>
              <w:t xml:space="preserve">Number of poles at low speed:</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7,12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8,1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261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420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420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290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4012799940418</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0094.0041</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DZS 25/42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2024-04-20T14:25:30+00:00</dcterms:created>
  <dcterms:modified xsi:type="dcterms:W3CDTF">2024-04-20T14:25:30+00:00</dcterms:modified>
</cp:coreProperties>
</file>

<file path=docProps/custom.xml><?xml version="1.0" encoding="utf-8"?>
<Properties xmlns="http://schemas.openxmlformats.org/officeDocument/2006/custom-properties" xmlns:vt="http://schemas.openxmlformats.org/officeDocument/2006/docPropsVTypes"/>
</file>