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5144" w14:textId="1A03DA12" w:rsidR="00BA5ED1" w:rsidRPr="00165EEE" w:rsidRDefault="00E24684" w:rsidP="00E8678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C4178F">
        <w:rPr>
          <w:rFonts w:ascii="Arial" w:hAnsi="Arial" w:cs="Arial"/>
          <w:b/>
          <w:sz w:val="28"/>
          <w:szCs w:val="28"/>
        </w:rPr>
        <w:t xml:space="preserve">ie vollautomatische Kellerentlüftung AKE 100 / AKE 150 </w:t>
      </w:r>
      <w:r>
        <w:rPr>
          <w:rFonts w:ascii="Arial" w:hAnsi="Arial" w:cs="Arial"/>
          <w:b/>
          <w:sz w:val="28"/>
          <w:szCs w:val="28"/>
        </w:rPr>
        <w:t>sorgt für trockene Kellerräume ohne Schimmel und „dicke“ Luft</w:t>
      </w:r>
    </w:p>
    <w:p w14:paraId="7A34ED0F" w14:textId="77777777" w:rsidR="00717DB8" w:rsidRPr="00717DB8" w:rsidRDefault="00717DB8" w:rsidP="00BA5ED1">
      <w:pPr>
        <w:rPr>
          <w:rFonts w:ascii="Arial" w:hAnsi="Arial" w:cs="Arial"/>
          <w:b/>
          <w:sz w:val="24"/>
          <w:szCs w:val="24"/>
        </w:rPr>
      </w:pPr>
    </w:p>
    <w:p w14:paraId="4567B6A4" w14:textId="20D19E9C" w:rsidR="00C4178F" w:rsidRDefault="00C4178F" w:rsidP="00BA5E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Mief</w:t>
      </w:r>
      <w:r w:rsidR="00C0783A">
        <w:rPr>
          <w:rFonts w:ascii="Arial" w:hAnsi="Arial" w:cs="Arial"/>
          <w:sz w:val="24"/>
          <w:szCs w:val="24"/>
        </w:rPr>
        <w:t>iger Geruch</w:t>
      </w:r>
      <w:r>
        <w:rPr>
          <w:rFonts w:ascii="Arial" w:hAnsi="Arial" w:cs="Arial"/>
          <w:sz w:val="24"/>
          <w:szCs w:val="24"/>
        </w:rPr>
        <w:t xml:space="preserve">, Feuchtigkeit, schimmlige Wände oder sogar </w:t>
      </w:r>
      <w:proofErr w:type="spellStart"/>
      <w:r>
        <w:rPr>
          <w:rFonts w:ascii="Arial" w:hAnsi="Arial" w:cs="Arial"/>
          <w:sz w:val="24"/>
          <w:szCs w:val="24"/>
        </w:rPr>
        <w:t>Flugrost</w:t>
      </w:r>
      <w:proofErr w:type="spellEnd"/>
      <w:r>
        <w:rPr>
          <w:rFonts w:ascii="Arial" w:hAnsi="Arial" w:cs="Arial"/>
          <w:sz w:val="24"/>
          <w:szCs w:val="24"/>
        </w:rPr>
        <w:t xml:space="preserve"> an</w:t>
      </w:r>
      <w:r w:rsidR="00C0783A">
        <w:rPr>
          <w:rFonts w:ascii="Arial" w:hAnsi="Arial" w:cs="Arial"/>
          <w:sz w:val="24"/>
          <w:szCs w:val="24"/>
        </w:rPr>
        <w:t xml:space="preserve"> den</w:t>
      </w:r>
      <w:r>
        <w:rPr>
          <w:rFonts w:ascii="Arial" w:hAnsi="Arial" w:cs="Arial"/>
          <w:sz w:val="24"/>
          <w:szCs w:val="24"/>
        </w:rPr>
        <w:t xml:space="preserve"> im Keller lagernden </w:t>
      </w:r>
      <w:r w:rsidR="0005462C">
        <w:rPr>
          <w:rFonts w:ascii="Arial" w:hAnsi="Arial" w:cs="Arial"/>
          <w:sz w:val="24"/>
          <w:szCs w:val="24"/>
        </w:rPr>
        <w:t>Gegenständen</w:t>
      </w:r>
      <w:r w:rsidR="00C0783A">
        <w:rPr>
          <w:rFonts w:ascii="Arial" w:hAnsi="Arial" w:cs="Arial"/>
          <w:sz w:val="24"/>
          <w:szCs w:val="24"/>
        </w:rPr>
        <w:t>, wie z.B. Musikinstrumente</w:t>
      </w:r>
      <w:r>
        <w:rPr>
          <w:rFonts w:ascii="Arial" w:hAnsi="Arial" w:cs="Arial"/>
          <w:sz w:val="24"/>
          <w:szCs w:val="24"/>
        </w:rPr>
        <w:t xml:space="preserve"> – das alles muss nicht sein. Die vollautomatische Kellerentlüftung </w:t>
      </w:r>
      <w:r w:rsidRPr="00C4178F">
        <w:rPr>
          <w:rFonts w:ascii="Arial" w:hAnsi="Arial" w:cs="Arial"/>
          <w:b/>
          <w:sz w:val="24"/>
          <w:szCs w:val="24"/>
        </w:rPr>
        <w:t>AKE 100</w:t>
      </w:r>
      <w:r>
        <w:rPr>
          <w:rFonts w:ascii="Arial" w:hAnsi="Arial" w:cs="Arial"/>
          <w:sz w:val="24"/>
          <w:szCs w:val="24"/>
        </w:rPr>
        <w:t xml:space="preserve"> bzw. </w:t>
      </w:r>
      <w:r w:rsidRPr="00C4178F">
        <w:rPr>
          <w:rFonts w:ascii="Arial" w:hAnsi="Arial" w:cs="Arial"/>
          <w:b/>
          <w:sz w:val="24"/>
          <w:szCs w:val="24"/>
        </w:rPr>
        <w:t>AKE 150</w:t>
      </w:r>
      <w:r>
        <w:rPr>
          <w:rFonts w:ascii="Arial" w:hAnsi="Arial" w:cs="Arial"/>
          <w:sz w:val="24"/>
          <w:szCs w:val="24"/>
        </w:rPr>
        <w:t xml:space="preserve"> von MAICO schafft </w:t>
      </w:r>
      <w:r w:rsidR="00E24684">
        <w:rPr>
          <w:rFonts w:ascii="Arial" w:hAnsi="Arial" w:cs="Arial"/>
          <w:sz w:val="24"/>
          <w:szCs w:val="24"/>
        </w:rPr>
        <w:t xml:space="preserve">hier </w:t>
      </w:r>
      <w:r>
        <w:rPr>
          <w:rFonts w:ascii="Arial" w:hAnsi="Arial" w:cs="Arial"/>
          <w:sz w:val="24"/>
          <w:szCs w:val="24"/>
        </w:rPr>
        <w:t>Abhilfe.</w:t>
      </w:r>
    </w:p>
    <w:p w14:paraId="772BA74C" w14:textId="77777777" w:rsidR="00C4178F" w:rsidRDefault="00C4178F" w:rsidP="00BA5ED1">
      <w:pPr>
        <w:spacing w:line="360" w:lineRule="auto"/>
        <w:rPr>
          <w:rFonts w:ascii="Arial" w:hAnsi="Arial" w:cs="Arial"/>
          <w:sz w:val="24"/>
          <w:szCs w:val="24"/>
        </w:rPr>
      </w:pPr>
    </w:p>
    <w:p w14:paraId="73A4B1D4" w14:textId="45A64BD4" w:rsidR="00C4178F" w:rsidRDefault="00C4178F" w:rsidP="00BA5E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Wasch- und Trockenräumen aber auch in Kellerräumen, die der </w:t>
      </w:r>
      <w:r w:rsidR="0005462C">
        <w:rPr>
          <w:rFonts w:ascii="Arial" w:hAnsi="Arial" w:cs="Arial"/>
          <w:sz w:val="24"/>
          <w:szCs w:val="24"/>
        </w:rPr>
        <w:t>Unterbringung</w:t>
      </w:r>
      <w:r>
        <w:rPr>
          <w:rFonts w:ascii="Arial" w:hAnsi="Arial" w:cs="Arial"/>
          <w:sz w:val="24"/>
          <w:szCs w:val="24"/>
        </w:rPr>
        <w:t xml:space="preserve"> </w:t>
      </w:r>
      <w:r w:rsidR="00E24684">
        <w:rPr>
          <w:rFonts w:ascii="Arial" w:hAnsi="Arial" w:cs="Arial"/>
          <w:sz w:val="24"/>
          <w:szCs w:val="24"/>
        </w:rPr>
        <w:t xml:space="preserve">und Lagerung </w:t>
      </w:r>
      <w:r>
        <w:rPr>
          <w:rFonts w:ascii="Arial" w:hAnsi="Arial" w:cs="Arial"/>
          <w:sz w:val="24"/>
          <w:szCs w:val="24"/>
        </w:rPr>
        <w:t xml:space="preserve">von </w:t>
      </w:r>
      <w:r w:rsidR="00E24684">
        <w:rPr>
          <w:rFonts w:ascii="Arial" w:hAnsi="Arial" w:cs="Arial"/>
          <w:sz w:val="24"/>
          <w:szCs w:val="24"/>
        </w:rPr>
        <w:t xml:space="preserve">Gegenständen </w:t>
      </w:r>
      <w:r>
        <w:rPr>
          <w:rFonts w:ascii="Arial" w:hAnsi="Arial" w:cs="Arial"/>
          <w:sz w:val="24"/>
          <w:szCs w:val="24"/>
        </w:rPr>
        <w:t>dienen, sollte die sich bildende Feuchtigke</w:t>
      </w:r>
      <w:r w:rsidR="0005462C">
        <w:rPr>
          <w:rFonts w:ascii="Arial" w:hAnsi="Arial" w:cs="Arial"/>
          <w:sz w:val="24"/>
          <w:szCs w:val="24"/>
        </w:rPr>
        <w:t xml:space="preserve">it regelmäßig abgeführt werden. Dies schützt die Gebäudesubstanz vor lästigem Schimmelbefall und lässt die Bewohner </w:t>
      </w:r>
      <w:r w:rsidR="00555FA3">
        <w:rPr>
          <w:rFonts w:ascii="Arial" w:hAnsi="Arial" w:cs="Arial"/>
          <w:sz w:val="24"/>
          <w:szCs w:val="24"/>
        </w:rPr>
        <w:t>auf</w:t>
      </w:r>
      <w:r w:rsidR="0005462C">
        <w:rPr>
          <w:rFonts w:ascii="Arial" w:hAnsi="Arial" w:cs="Arial"/>
          <w:sz w:val="24"/>
          <w:szCs w:val="24"/>
        </w:rPr>
        <w:t>atmen.</w:t>
      </w:r>
    </w:p>
    <w:p w14:paraId="36D6905D" w14:textId="77777777" w:rsidR="00C4178F" w:rsidRDefault="00C4178F" w:rsidP="00BA5ED1">
      <w:pPr>
        <w:spacing w:line="360" w:lineRule="auto"/>
        <w:rPr>
          <w:rFonts w:ascii="Arial" w:hAnsi="Arial" w:cs="Arial"/>
          <w:sz w:val="24"/>
          <w:szCs w:val="24"/>
        </w:rPr>
      </w:pPr>
    </w:p>
    <w:p w14:paraId="3E957DF9" w14:textId="2C6E52F8" w:rsidR="00A05D7D" w:rsidRDefault="00C0783A" w:rsidP="00BA5E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kommt der </w:t>
      </w:r>
      <w:r w:rsidRPr="00C0783A">
        <w:rPr>
          <w:rFonts w:ascii="Arial" w:hAnsi="Arial" w:cs="Arial"/>
          <w:b/>
          <w:sz w:val="24"/>
          <w:szCs w:val="24"/>
        </w:rPr>
        <w:t>AKE 100</w:t>
      </w:r>
      <w:r>
        <w:rPr>
          <w:rFonts w:ascii="Arial" w:hAnsi="Arial" w:cs="Arial"/>
          <w:sz w:val="24"/>
          <w:szCs w:val="24"/>
        </w:rPr>
        <w:t xml:space="preserve"> bzw. der </w:t>
      </w:r>
      <w:r w:rsidRPr="00C0783A">
        <w:rPr>
          <w:rFonts w:ascii="Arial" w:hAnsi="Arial" w:cs="Arial"/>
          <w:b/>
          <w:sz w:val="24"/>
          <w:szCs w:val="24"/>
        </w:rPr>
        <w:t>AKE 150</w:t>
      </w:r>
      <w:r>
        <w:rPr>
          <w:rFonts w:ascii="Arial" w:hAnsi="Arial" w:cs="Arial"/>
          <w:sz w:val="24"/>
          <w:szCs w:val="24"/>
        </w:rPr>
        <w:t xml:space="preserve"> ins Spiel. </w:t>
      </w:r>
      <w:r w:rsidR="00BA5ED1" w:rsidRPr="00165EEE">
        <w:rPr>
          <w:rFonts w:ascii="Arial" w:hAnsi="Arial" w:cs="Arial"/>
          <w:sz w:val="24"/>
          <w:szCs w:val="24"/>
        </w:rPr>
        <w:t>Die vollautomatische Kellerentlüftung hält Kellerräume</w:t>
      </w:r>
      <w:r>
        <w:rPr>
          <w:rFonts w:ascii="Arial" w:hAnsi="Arial" w:cs="Arial"/>
          <w:sz w:val="24"/>
          <w:szCs w:val="24"/>
        </w:rPr>
        <w:t xml:space="preserve"> dauerhaft</w:t>
      </w:r>
      <w:r w:rsidR="00BA5ED1" w:rsidRPr="00165EEE">
        <w:rPr>
          <w:rFonts w:ascii="Arial" w:hAnsi="Arial" w:cs="Arial"/>
          <w:sz w:val="24"/>
          <w:szCs w:val="24"/>
        </w:rPr>
        <w:t xml:space="preserve"> auf einem angenehm trockenen Niveau. </w:t>
      </w:r>
      <w:r w:rsidR="0005462C">
        <w:rPr>
          <w:rFonts w:ascii="Arial" w:hAnsi="Arial" w:cs="Arial"/>
          <w:sz w:val="24"/>
          <w:szCs w:val="24"/>
        </w:rPr>
        <w:t xml:space="preserve">Der </w:t>
      </w:r>
      <w:r w:rsidR="0005462C" w:rsidRPr="0005462C">
        <w:rPr>
          <w:rFonts w:ascii="Arial" w:hAnsi="Arial" w:cs="Arial"/>
          <w:b/>
          <w:sz w:val="24"/>
          <w:szCs w:val="24"/>
        </w:rPr>
        <w:t>AKE 100</w:t>
      </w:r>
      <w:r w:rsidR="0005462C">
        <w:rPr>
          <w:rFonts w:ascii="Arial" w:hAnsi="Arial" w:cs="Arial"/>
          <w:sz w:val="24"/>
          <w:szCs w:val="24"/>
        </w:rPr>
        <w:t xml:space="preserve"> bzw. </w:t>
      </w:r>
      <w:r w:rsidR="0005462C" w:rsidRPr="0005462C">
        <w:rPr>
          <w:rFonts w:ascii="Arial" w:hAnsi="Arial" w:cs="Arial"/>
          <w:b/>
          <w:sz w:val="24"/>
          <w:szCs w:val="24"/>
        </w:rPr>
        <w:t xml:space="preserve">150 </w:t>
      </w:r>
      <w:r w:rsidR="0005462C">
        <w:rPr>
          <w:rFonts w:ascii="Arial" w:hAnsi="Arial" w:cs="Arial"/>
          <w:sz w:val="24"/>
          <w:szCs w:val="24"/>
        </w:rPr>
        <w:t xml:space="preserve">verfügt über eine integrierte Taupunktsteuerung. </w:t>
      </w:r>
      <w:r w:rsidR="00BA5ED1" w:rsidRPr="00165EEE">
        <w:rPr>
          <w:rFonts w:ascii="Arial" w:hAnsi="Arial" w:cs="Arial"/>
          <w:sz w:val="24"/>
          <w:szCs w:val="24"/>
        </w:rPr>
        <w:t xml:space="preserve">Es findet ein permanenter Abgleich der absoluten Raumfeuchte </w:t>
      </w:r>
      <w:r>
        <w:rPr>
          <w:rFonts w:ascii="Arial" w:hAnsi="Arial" w:cs="Arial"/>
          <w:sz w:val="24"/>
          <w:szCs w:val="24"/>
        </w:rPr>
        <w:t xml:space="preserve">im Keller </w:t>
      </w:r>
      <w:r w:rsidR="00BA5ED1" w:rsidRPr="00165EEE">
        <w:rPr>
          <w:rFonts w:ascii="Arial" w:hAnsi="Arial" w:cs="Arial"/>
          <w:sz w:val="24"/>
          <w:szCs w:val="24"/>
        </w:rPr>
        <w:t xml:space="preserve">mit der absoluten Feuchte im Außenbereich statt. Feuchte Luft wird nur dann nach außen abgeführt, wenn die nachströmende Außenluft trockener ist. So wird also auch bei hoher Außenluftfeuchte eine </w:t>
      </w:r>
      <w:proofErr w:type="spellStart"/>
      <w:r w:rsidR="00BA5ED1" w:rsidRPr="00165EEE">
        <w:rPr>
          <w:rFonts w:ascii="Arial" w:hAnsi="Arial" w:cs="Arial"/>
          <w:sz w:val="24"/>
          <w:szCs w:val="24"/>
        </w:rPr>
        <w:t>Kondensatbildung</w:t>
      </w:r>
      <w:proofErr w:type="spellEnd"/>
      <w:r w:rsidR="00BA5ED1" w:rsidRPr="00165EEE">
        <w:rPr>
          <w:rFonts w:ascii="Arial" w:hAnsi="Arial" w:cs="Arial"/>
          <w:sz w:val="24"/>
          <w:szCs w:val="24"/>
        </w:rPr>
        <w:t xml:space="preserve"> an den kalten Kellerwänden verhindert und eine Trocknung sichergestellt. Bei einer relativen Feuchte kleiner 30% schaltet sich das System aufgrund der Trockenschutzfunktion selbsttätig ab. </w:t>
      </w:r>
    </w:p>
    <w:p w14:paraId="32103DF7" w14:textId="77777777" w:rsidR="00A05D7D" w:rsidRDefault="00A05D7D" w:rsidP="00BA5ED1">
      <w:pPr>
        <w:spacing w:line="360" w:lineRule="auto"/>
        <w:rPr>
          <w:rFonts w:ascii="Arial" w:hAnsi="Arial" w:cs="Arial"/>
          <w:sz w:val="24"/>
          <w:szCs w:val="24"/>
        </w:rPr>
      </w:pPr>
    </w:p>
    <w:p w14:paraId="08E9D9DF" w14:textId="080E9253" w:rsidR="00BA5ED1" w:rsidRDefault="00BA5ED1" w:rsidP="00BA5ED1">
      <w:pPr>
        <w:spacing w:line="360" w:lineRule="auto"/>
        <w:rPr>
          <w:rFonts w:ascii="Arial" w:hAnsi="Arial" w:cs="Arial"/>
          <w:sz w:val="24"/>
          <w:szCs w:val="24"/>
        </w:rPr>
      </w:pPr>
      <w:r w:rsidRPr="00165EEE">
        <w:rPr>
          <w:rFonts w:ascii="Arial" w:hAnsi="Arial" w:cs="Arial"/>
          <w:sz w:val="24"/>
          <w:szCs w:val="24"/>
        </w:rPr>
        <w:t>Die Frostschutzfunktion hingegen bedingt, dass die Entlüftung bei Innentemperaturen unter 5°C automatisch eingestellt wird. Ein manuelles Anschalten der Lüftung ist jederzeit über einen Taster und Schalter möglich.</w:t>
      </w:r>
    </w:p>
    <w:p w14:paraId="6FBEA4C8" w14:textId="77777777" w:rsidR="0005462C" w:rsidRDefault="0005462C" w:rsidP="00BA5ED1">
      <w:pPr>
        <w:spacing w:line="360" w:lineRule="auto"/>
        <w:rPr>
          <w:rFonts w:ascii="Arial" w:hAnsi="Arial" w:cs="Arial"/>
          <w:sz w:val="24"/>
          <w:szCs w:val="24"/>
        </w:rPr>
      </w:pPr>
    </w:p>
    <w:p w14:paraId="7FC48A3C" w14:textId="6AD333F2" w:rsidR="0005462C" w:rsidRDefault="0005462C" w:rsidP="00BA5E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die Taupunktsteuerung der </w:t>
      </w:r>
      <w:r w:rsidRPr="003C7A61">
        <w:rPr>
          <w:rFonts w:ascii="Arial" w:hAnsi="Arial" w:cs="Arial"/>
          <w:b/>
          <w:sz w:val="24"/>
          <w:szCs w:val="24"/>
        </w:rPr>
        <w:t>AKE</w:t>
      </w:r>
      <w:r>
        <w:rPr>
          <w:rFonts w:ascii="Arial" w:hAnsi="Arial" w:cs="Arial"/>
          <w:sz w:val="24"/>
          <w:szCs w:val="24"/>
        </w:rPr>
        <w:t xml:space="preserve"> Geräte können weitere Ventilatoren</w:t>
      </w:r>
      <w:r w:rsidR="00E67B81">
        <w:rPr>
          <w:rFonts w:ascii="Arial" w:hAnsi="Arial" w:cs="Arial"/>
          <w:sz w:val="24"/>
          <w:szCs w:val="24"/>
        </w:rPr>
        <w:t xml:space="preserve"> ohne eigene Taupunktsteuerung</w:t>
      </w:r>
      <w:r>
        <w:rPr>
          <w:rFonts w:ascii="Arial" w:hAnsi="Arial" w:cs="Arial"/>
          <w:sz w:val="24"/>
          <w:szCs w:val="24"/>
        </w:rPr>
        <w:t xml:space="preserve"> bis max. 600 mA angeschlossen und gesteuert werden. Ventilatoren &gt; 600 mA dagegen</w:t>
      </w:r>
      <w:r w:rsidR="00E67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67B81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 mit einem zwischengeschalteten Relais oder Schütz </w:t>
      </w:r>
      <w:r w:rsidR="00E67B81">
        <w:rPr>
          <w:rFonts w:ascii="Arial" w:hAnsi="Arial" w:cs="Arial"/>
          <w:sz w:val="24"/>
          <w:szCs w:val="24"/>
        </w:rPr>
        <w:t>anschließbar</w:t>
      </w:r>
      <w:r>
        <w:rPr>
          <w:rFonts w:ascii="Arial" w:hAnsi="Arial" w:cs="Arial"/>
          <w:sz w:val="24"/>
          <w:szCs w:val="24"/>
        </w:rPr>
        <w:t>.</w:t>
      </w:r>
      <w:r w:rsidR="00E67B81">
        <w:rPr>
          <w:rFonts w:ascii="Arial" w:hAnsi="Arial" w:cs="Arial"/>
          <w:sz w:val="24"/>
          <w:szCs w:val="24"/>
        </w:rPr>
        <w:t xml:space="preserve"> So können auch größere Räumlichkeiten bzw. mehrere Räume über den </w:t>
      </w:r>
      <w:r w:rsidR="00E67B81" w:rsidRPr="003C7A61">
        <w:rPr>
          <w:rFonts w:ascii="Arial" w:hAnsi="Arial" w:cs="Arial"/>
          <w:b/>
          <w:sz w:val="24"/>
          <w:szCs w:val="24"/>
        </w:rPr>
        <w:t>AKE</w:t>
      </w:r>
      <w:r w:rsidR="00E67B81">
        <w:rPr>
          <w:rFonts w:ascii="Arial" w:hAnsi="Arial" w:cs="Arial"/>
          <w:sz w:val="24"/>
          <w:szCs w:val="24"/>
        </w:rPr>
        <w:t xml:space="preserve"> </w:t>
      </w:r>
      <w:r w:rsidR="00A05D7D">
        <w:rPr>
          <w:rFonts w:ascii="Arial" w:hAnsi="Arial" w:cs="Arial"/>
          <w:sz w:val="24"/>
          <w:szCs w:val="24"/>
        </w:rPr>
        <w:t>ent</w:t>
      </w:r>
      <w:r w:rsidR="00E67B81">
        <w:rPr>
          <w:rFonts w:ascii="Arial" w:hAnsi="Arial" w:cs="Arial"/>
          <w:sz w:val="24"/>
          <w:szCs w:val="24"/>
        </w:rPr>
        <w:t>lüftet werden.</w:t>
      </w:r>
    </w:p>
    <w:p w14:paraId="6308CD45" w14:textId="77777777" w:rsidR="00C0783A" w:rsidRDefault="00C0783A" w:rsidP="00BA5ED1">
      <w:pPr>
        <w:spacing w:line="360" w:lineRule="auto"/>
        <w:rPr>
          <w:rFonts w:ascii="Arial" w:hAnsi="Arial" w:cs="Arial"/>
          <w:sz w:val="24"/>
          <w:szCs w:val="24"/>
        </w:rPr>
      </w:pPr>
    </w:p>
    <w:p w14:paraId="63B7C52D" w14:textId="17B7EE7E" w:rsidR="00C0783A" w:rsidRDefault="00C0783A" w:rsidP="00BA5ED1">
      <w:pPr>
        <w:spacing w:line="360" w:lineRule="auto"/>
        <w:rPr>
          <w:rFonts w:ascii="Arial" w:hAnsi="Arial" w:cs="Arial"/>
          <w:sz w:val="24"/>
          <w:szCs w:val="24"/>
        </w:rPr>
      </w:pPr>
      <w:r w:rsidRPr="00165EEE">
        <w:rPr>
          <w:rFonts w:ascii="Arial" w:hAnsi="Arial" w:cs="Arial"/>
          <w:sz w:val="24"/>
          <w:szCs w:val="24"/>
        </w:rPr>
        <w:lastRenderedPageBreak/>
        <w:t xml:space="preserve">Der </w:t>
      </w:r>
      <w:r w:rsidRPr="00165EEE">
        <w:rPr>
          <w:rFonts w:ascii="Arial" w:hAnsi="Arial" w:cs="Arial"/>
          <w:b/>
          <w:sz w:val="24"/>
          <w:szCs w:val="24"/>
        </w:rPr>
        <w:t>AKE 100</w:t>
      </w:r>
      <w:r w:rsidRPr="00165EEE">
        <w:rPr>
          <w:rFonts w:ascii="Arial" w:hAnsi="Arial" w:cs="Arial"/>
          <w:sz w:val="24"/>
          <w:szCs w:val="24"/>
        </w:rPr>
        <w:t xml:space="preserve"> eignet sich für den Einsatz in Räumlichkeiten bis </w:t>
      </w:r>
      <w:r>
        <w:rPr>
          <w:rFonts w:ascii="Arial" w:hAnsi="Arial" w:cs="Arial"/>
          <w:sz w:val="24"/>
          <w:szCs w:val="24"/>
        </w:rPr>
        <w:t>30</w:t>
      </w:r>
      <w:r w:rsidRPr="00165EEE">
        <w:rPr>
          <w:rFonts w:ascii="Arial" w:hAnsi="Arial" w:cs="Arial"/>
          <w:sz w:val="24"/>
          <w:szCs w:val="24"/>
        </w:rPr>
        <w:t xml:space="preserve"> m², der </w:t>
      </w:r>
      <w:r w:rsidRPr="00165EEE">
        <w:rPr>
          <w:rFonts w:ascii="Arial" w:hAnsi="Arial" w:cs="Arial"/>
          <w:b/>
          <w:sz w:val="24"/>
          <w:szCs w:val="24"/>
        </w:rPr>
        <w:t>AKE 150</w:t>
      </w:r>
      <w:r w:rsidRPr="00165EEE">
        <w:rPr>
          <w:rFonts w:ascii="Arial" w:hAnsi="Arial" w:cs="Arial"/>
          <w:sz w:val="24"/>
          <w:szCs w:val="24"/>
        </w:rPr>
        <w:t xml:space="preserve"> kann Räume mit bis zu </w:t>
      </w:r>
      <w:r>
        <w:rPr>
          <w:rFonts w:ascii="Arial" w:hAnsi="Arial" w:cs="Arial"/>
          <w:sz w:val="24"/>
          <w:szCs w:val="24"/>
        </w:rPr>
        <w:t>70</w:t>
      </w:r>
      <w:r w:rsidRPr="00165EEE">
        <w:rPr>
          <w:rFonts w:ascii="Arial" w:hAnsi="Arial" w:cs="Arial"/>
          <w:sz w:val="24"/>
          <w:szCs w:val="24"/>
        </w:rPr>
        <w:t xml:space="preserve"> m² entlüften.</w:t>
      </w:r>
    </w:p>
    <w:p w14:paraId="6D397852" w14:textId="77777777" w:rsidR="009C3958" w:rsidRPr="00165EEE" w:rsidRDefault="009C3958" w:rsidP="00BA5ED1">
      <w:pPr>
        <w:spacing w:line="360" w:lineRule="auto"/>
        <w:rPr>
          <w:rFonts w:ascii="Arial" w:hAnsi="Arial" w:cs="Arial"/>
          <w:sz w:val="24"/>
          <w:szCs w:val="24"/>
        </w:rPr>
      </w:pPr>
    </w:p>
    <w:p w14:paraId="0E57F7D6" w14:textId="77777777" w:rsidR="00BA5ED1" w:rsidRPr="00165EEE" w:rsidRDefault="00BA5ED1" w:rsidP="00BA5ED1">
      <w:pPr>
        <w:spacing w:line="360" w:lineRule="auto"/>
        <w:rPr>
          <w:rFonts w:ascii="Arial" w:hAnsi="Arial" w:cs="Arial"/>
          <w:sz w:val="24"/>
          <w:szCs w:val="24"/>
        </w:rPr>
      </w:pPr>
      <w:r w:rsidRPr="00165EEE">
        <w:rPr>
          <w:rFonts w:ascii="Arial" w:hAnsi="Arial" w:cs="Arial"/>
          <w:sz w:val="24"/>
          <w:szCs w:val="24"/>
        </w:rPr>
        <w:t xml:space="preserve">Optional lässt sich das System um den </w:t>
      </w:r>
      <w:proofErr w:type="spellStart"/>
      <w:r w:rsidRPr="00165EEE">
        <w:rPr>
          <w:rFonts w:ascii="Arial" w:hAnsi="Arial" w:cs="Arial"/>
          <w:sz w:val="24"/>
          <w:szCs w:val="24"/>
        </w:rPr>
        <w:t>Zuluftventilator</w:t>
      </w:r>
      <w:proofErr w:type="spellEnd"/>
      <w:r w:rsidRPr="00165EEE">
        <w:rPr>
          <w:rFonts w:ascii="Arial" w:hAnsi="Arial" w:cs="Arial"/>
          <w:sz w:val="24"/>
          <w:szCs w:val="24"/>
        </w:rPr>
        <w:t xml:space="preserve"> </w:t>
      </w:r>
      <w:r w:rsidRPr="00C0783A">
        <w:rPr>
          <w:rFonts w:ascii="Arial" w:hAnsi="Arial" w:cs="Arial"/>
          <w:b/>
          <w:sz w:val="24"/>
          <w:szCs w:val="24"/>
        </w:rPr>
        <w:t>ECA 11 E</w:t>
      </w:r>
      <w:r w:rsidRPr="00165EEE">
        <w:rPr>
          <w:rFonts w:ascii="Arial" w:hAnsi="Arial" w:cs="Arial"/>
          <w:sz w:val="24"/>
          <w:szCs w:val="24"/>
        </w:rPr>
        <w:t xml:space="preserve"> bzw. </w:t>
      </w:r>
      <w:r w:rsidRPr="00C0783A">
        <w:rPr>
          <w:rFonts w:ascii="Arial" w:hAnsi="Arial" w:cs="Arial"/>
          <w:b/>
          <w:sz w:val="24"/>
          <w:szCs w:val="24"/>
        </w:rPr>
        <w:t>ECA 15/4 E</w:t>
      </w:r>
      <w:r w:rsidRPr="00165EEE">
        <w:rPr>
          <w:rFonts w:ascii="Arial" w:hAnsi="Arial" w:cs="Arial"/>
          <w:sz w:val="24"/>
          <w:szCs w:val="24"/>
        </w:rPr>
        <w:t xml:space="preserve">  ergänzen. So wird zusätzlich zur Entlüftung eine aktive Luftzufuhr gewährleistet.</w:t>
      </w:r>
    </w:p>
    <w:p w14:paraId="79257A4D" w14:textId="77777777" w:rsidR="00717DB8" w:rsidRPr="00165EEE" w:rsidRDefault="00717DB8" w:rsidP="00BA5ED1">
      <w:pPr>
        <w:spacing w:line="360" w:lineRule="auto"/>
        <w:rPr>
          <w:rFonts w:ascii="Arial" w:hAnsi="Arial" w:cs="Arial"/>
          <w:sz w:val="24"/>
          <w:szCs w:val="24"/>
        </w:rPr>
      </w:pPr>
    </w:p>
    <w:p w14:paraId="5FCB8C94" w14:textId="77777777" w:rsidR="00BA5ED1" w:rsidRPr="00165EEE" w:rsidRDefault="00BA5ED1" w:rsidP="00BA5ED1">
      <w:pPr>
        <w:spacing w:line="360" w:lineRule="auto"/>
        <w:rPr>
          <w:rFonts w:ascii="Arial" w:hAnsi="Arial" w:cs="Arial"/>
          <w:sz w:val="24"/>
          <w:szCs w:val="24"/>
        </w:rPr>
      </w:pPr>
      <w:r w:rsidRPr="00165EEE">
        <w:rPr>
          <w:rFonts w:ascii="Arial" w:hAnsi="Arial" w:cs="Arial"/>
          <w:sz w:val="24"/>
          <w:szCs w:val="24"/>
        </w:rPr>
        <w:t xml:space="preserve">Der </w:t>
      </w:r>
      <w:r w:rsidRPr="00165EEE">
        <w:rPr>
          <w:rFonts w:ascii="Arial" w:hAnsi="Arial" w:cs="Arial"/>
          <w:b/>
          <w:sz w:val="24"/>
          <w:szCs w:val="24"/>
        </w:rPr>
        <w:t>AKE 100</w:t>
      </w:r>
      <w:r w:rsidRPr="00165EEE">
        <w:rPr>
          <w:rFonts w:ascii="Arial" w:hAnsi="Arial" w:cs="Arial"/>
          <w:sz w:val="24"/>
          <w:szCs w:val="24"/>
        </w:rPr>
        <w:t xml:space="preserve"> bzw. </w:t>
      </w:r>
      <w:r w:rsidRPr="00165EEE">
        <w:rPr>
          <w:rFonts w:ascii="Arial" w:hAnsi="Arial" w:cs="Arial"/>
          <w:b/>
          <w:sz w:val="24"/>
          <w:szCs w:val="24"/>
        </w:rPr>
        <w:t>AKE 150</w:t>
      </w:r>
      <w:r w:rsidRPr="00165EEE">
        <w:rPr>
          <w:rFonts w:ascii="Arial" w:hAnsi="Arial" w:cs="Arial"/>
          <w:sz w:val="24"/>
          <w:szCs w:val="24"/>
        </w:rPr>
        <w:t xml:space="preserve"> lässt sich besonders schnell und einfach montieren. Es wird lediglich eine Kernlochbohrung von 120 mm bei Einbau mit der Wandhülse </w:t>
      </w:r>
      <w:r w:rsidRPr="00C0783A">
        <w:rPr>
          <w:rFonts w:ascii="Arial" w:hAnsi="Arial" w:cs="Arial"/>
          <w:b/>
          <w:sz w:val="24"/>
          <w:szCs w:val="24"/>
        </w:rPr>
        <w:t xml:space="preserve">WH 100 </w:t>
      </w:r>
      <w:r w:rsidRPr="00165EEE">
        <w:rPr>
          <w:rFonts w:ascii="Arial" w:hAnsi="Arial" w:cs="Arial"/>
          <w:sz w:val="24"/>
          <w:szCs w:val="24"/>
        </w:rPr>
        <w:t xml:space="preserve">bzw. von 180 mm bei Einbau mit der Wandhülse </w:t>
      </w:r>
      <w:r w:rsidRPr="00C0783A">
        <w:rPr>
          <w:rFonts w:ascii="Arial" w:hAnsi="Arial" w:cs="Arial"/>
          <w:b/>
          <w:sz w:val="24"/>
          <w:szCs w:val="24"/>
        </w:rPr>
        <w:t>WH 150</w:t>
      </w:r>
      <w:r w:rsidRPr="00165EEE">
        <w:rPr>
          <w:rFonts w:ascii="Arial" w:hAnsi="Arial" w:cs="Arial"/>
          <w:sz w:val="24"/>
          <w:szCs w:val="24"/>
        </w:rPr>
        <w:t xml:space="preserve"> benötigt.</w:t>
      </w:r>
    </w:p>
    <w:p w14:paraId="50C9C479" w14:textId="77777777" w:rsidR="009C3958" w:rsidRPr="00165EEE" w:rsidRDefault="009C3958" w:rsidP="00BA5ED1">
      <w:pPr>
        <w:spacing w:line="360" w:lineRule="auto"/>
        <w:rPr>
          <w:rFonts w:ascii="Arial" w:hAnsi="Arial" w:cs="Arial"/>
          <w:sz w:val="24"/>
          <w:szCs w:val="24"/>
        </w:rPr>
      </w:pPr>
    </w:p>
    <w:p w14:paraId="7061A991" w14:textId="567FA5F1" w:rsidR="00717DB8" w:rsidRPr="006F0109" w:rsidRDefault="00BA17EA" w:rsidP="00717D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A5ED1" w:rsidRPr="00165EEE">
        <w:rPr>
          <w:rFonts w:ascii="Arial" w:hAnsi="Arial" w:cs="Arial"/>
          <w:sz w:val="24"/>
          <w:szCs w:val="24"/>
        </w:rPr>
        <w:t xml:space="preserve">enn Sie mehr zur vollautomatischen Kellerentlüftung </w:t>
      </w:r>
      <w:r w:rsidR="00BA5ED1" w:rsidRPr="00165EEE">
        <w:rPr>
          <w:rFonts w:ascii="Arial" w:hAnsi="Arial" w:cs="Arial"/>
          <w:b/>
          <w:sz w:val="24"/>
          <w:szCs w:val="24"/>
        </w:rPr>
        <w:t>AKE 100</w:t>
      </w:r>
      <w:r w:rsidR="00BA5ED1" w:rsidRPr="00165EEE">
        <w:rPr>
          <w:rFonts w:ascii="Arial" w:hAnsi="Arial" w:cs="Arial"/>
          <w:sz w:val="24"/>
          <w:szCs w:val="24"/>
        </w:rPr>
        <w:t xml:space="preserve"> bzw. </w:t>
      </w:r>
      <w:r w:rsidR="00BA5ED1" w:rsidRPr="00165EEE">
        <w:rPr>
          <w:rFonts w:ascii="Arial" w:hAnsi="Arial" w:cs="Arial"/>
          <w:b/>
          <w:sz w:val="24"/>
          <w:szCs w:val="24"/>
        </w:rPr>
        <w:t>AKE 150</w:t>
      </w:r>
      <w:r w:rsidR="00BA5ED1" w:rsidRPr="00165EEE">
        <w:rPr>
          <w:rFonts w:ascii="Arial" w:hAnsi="Arial" w:cs="Arial"/>
          <w:sz w:val="24"/>
          <w:szCs w:val="24"/>
        </w:rPr>
        <w:t xml:space="preserve"> erfahren möchten, können Sie gerne unter Tel. 07720/694-446 </w:t>
      </w:r>
      <w:r w:rsidR="00165EEE">
        <w:rPr>
          <w:rFonts w:ascii="Arial" w:hAnsi="Arial" w:cs="Arial"/>
          <w:sz w:val="24"/>
          <w:szCs w:val="24"/>
        </w:rPr>
        <w:t xml:space="preserve">oder per E-Mail an </w:t>
      </w:r>
      <w:hyperlink r:id="rId8" w:history="1">
        <w:r w:rsidR="000E6972" w:rsidRPr="008172E8">
          <w:rPr>
            <w:rStyle w:val="Hyperlink"/>
            <w:rFonts w:ascii="Arial" w:hAnsi="Arial" w:cs="Arial"/>
            <w:sz w:val="24"/>
            <w:szCs w:val="24"/>
          </w:rPr>
          <w:t>marketing@maico.de</w:t>
        </w:r>
      </w:hyperlink>
      <w:r w:rsidR="00165EEE">
        <w:rPr>
          <w:rFonts w:ascii="Arial" w:hAnsi="Arial" w:cs="Arial"/>
          <w:sz w:val="24"/>
          <w:szCs w:val="24"/>
        </w:rPr>
        <w:t xml:space="preserve"> </w:t>
      </w:r>
      <w:r w:rsidR="00BA5ED1" w:rsidRPr="00165EEE">
        <w:rPr>
          <w:rFonts w:ascii="Arial" w:hAnsi="Arial" w:cs="Arial"/>
          <w:sz w:val="24"/>
          <w:szCs w:val="24"/>
        </w:rPr>
        <w:t xml:space="preserve">den </w:t>
      </w:r>
      <w:r w:rsidR="00717DB8" w:rsidRPr="00165EEE">
        <w:rPr>
          <w:rFonts w:ascii="Arial" w:hAnsi="Arial" w:cs="Arial"/>
          <w:sz w:val="24"/>
          <w:szCs w:val="24"/>
        </w:rPr>
        <w:t>Produktp</w:t>
      </w:r>
      <w:r w:rsidR="00BA5ED1" w:rsidRPr="00165EEE">
        <w:rPr>
          <w:rFonts w:ascii="Arial" w:hAnsi="Arial" w:cs="Arial"/>
          <w:sz w:val="24"/>
          <w:szCs w:val="24"/>
        </w:rPr>
        <w:t>rospekt anfordern.</w:t>
      </w:r>
      <w:r w:rsidR="006F0109">
        <w:rPr>
          <w:rFonts w:ascii="Arial" w:hAnsi="Arial" w:cs="Arial"/>
          <w:sz w:val="24"/>
          <w:szCs w:val="24"/>
        </w:rPr>
        <w:t xml:space="preserve"> </w:t>
      </w:r>
      <w:r w:rsidR="006F0109" w:rsidRPr="006F0109">
        <w:rPr>
          <w:rFonts w:ascii="Arial" w:hAnsi="Arial" w:cs="Arial"/>
          <w:bCs/>
          <w:color w:val="000000" w:themeColor="text1"/>
          <w:sz w:val="24"/>
          <w:szCs w:val="24"/>
        </w:rPr>
        <w:t xml:space="preserve">Besuchen Sie auch die MAICO Website </w:t>
      </w:r>
      <w:hyperlink r:id="rId9" w:history="1">
        <w:r w:rsidR="006F0109" w:rsidRPr="006F0109">
          <w:rPr>
            <w:rStyle w:val="Hyperlink"/>
            <w:rFonts w:ascii="Arial" w:hAnsi="Arial" w:cs="Arial"/>
            <w:bCs/>
            <w:sz w:val="24"/>
            <w:szCs w:val="24"/>
          </w:rPr>
          <w:t>www.maico-ventilatoren.com</w:t>
        </w:r>
      </w:hyperlink>
      <w:r w:rsidR="006F0109" w:rsidRPr="006F010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4F7EEC7" w14:textId="77777777" w:rsidR="00717DB8" w:rsidRDefault="00717DB8" w:rsidP="00717DB8">
      <w:pPr>
        <w:spacing w:line="360" w:lineRule="auto"/>
        <w:rPr>
          <w:rFonts w:ascii="Arial" w:hAnsi="Arial" w:cs="Arial"/>
          <w:sz w:val="22"/>
          <w:szCs w:val="22"/>
        </w:rPr>
      </w:pPr>
    </w:p>
    <w:p w14:paraId="4B4F746A" w14:textId="5E805126" w:rsidR="00CD5E5F" w:rsidRPr="00174750" w:rsidRDefault="00BA5ED1" w:rsidP="00717DB8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AA6934">
        <w:rPr>
          <w:rFonts w:ascii="Arial" w:hAnsi="Arial" w:cs="Arial"/>
          <w:sz w:val="16"/>
        </w:rPr>
        <w:t>(</w:t>
      </w:r>
      <w:r w:rsidR="00E24684">
        <w:rPr>
          <w:rFonts w:ascii="Arial" w:hAnsi="Arial" w:cs="Arial"/>
          <w:sz w:val="16"/>
        </w:rPr>
        <w:t>2</w:t>
      </w:r>
      <w:r w:rsidR="00BA17EA">
        <w:rPr>
          <w:rFonts w:ascii="Arial" w:hAnsi="Arial" w:cs="Arial"/>
          <w:sz w:val="16"/>
        </w:rPr>
        <w:t>.</w:t>
      </w:r>
      <w:r w:rsidR="00E24684">
        <w:rPr>
          <w:rFonts w:ascii="Arial" w:hAnsi="Arial" w:cs="Arial"/>
          <w:sz w:val="16"/>
        </w:rPr>
        <w:t>6</w:t>
      </w:r>
      <w:r w:rsidR="006F0109">
        <w:rPr>
          <w:rFonts w:ascii="Arial" w:hAnsi="Arial" w:cs="Arial"/>
          <w:sz w:val="16"/>
        </w:rPr>
        <w:t>66</w:t>
      </w:r>
      <w:r w:rsidR="009A7E53">
        <w:rPr>
          <w:rFonts w:ascii="Arial" w:hAnsi="Arial" w:cs="Arial"/>
          <w:sz w:val="16"/>
        </w:rPr>
        <w:t xml:space="preserve"> </w:t>
      </w:r>
      <w:r w:rsidR="00CD5E5F" w:rsidRPr="00174750">
        <w:rPr>
          <w:rFonts w:ascii="Arial" w:hAnsi="Arial" w:cs="Arial"/>
          <w:sz w:val="16"/>
        </w:rPr>
        <w:t>Zeichen, inkl. Leerzeichen)</w:t>
      </w:r>
    </w:p>
    <w:p w14:paraId="4231DC27" w14:textId="15281C8A" w:rsidR="00CD5E5F" w:rsidRDefault="00CD5E5F" w:rsidP="00174750">
      <w:pPr>
        <w:spacing w:line="360" w:lineRule="auto"/>
        <w:rPr>
          <w:rFonts w:ascii="Arial" w:hAnsi="Arial" w:cs="Arial"/>
          <w:b/>
        </w:rPr>
      </w:pPr>
    </w:p>
    <w:p w14:paraId="4B2CC802" w14:textId="77777777" w:rsidR="00C0783A" w:rsidRDefault="00C0783A" w:rsidP="0017475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07FF64F6" w14:textId="77777777" w:rsidR="009C3958" w:rsidRDefault="009C3958" w:rsidP="00174750">
      <w:pPr>
        <w:spacing w:line="360" w:lineRule="auto"/>
        <w:rPr>
          <w:rFonts w:ascii="Arial" w:hAnsi="Arial" w:cs="Arial"/>
          <w:b/>
        </w:rPr>
      </w:pPr>
    </w:p>
    <w:p w14:paraId="7B3D40A5" w14:textId="77777777" w:rsidR="00C46AC3" w:rsidRDefault="00C46AC3" w:rsidP="00174750">
      <w:pPr>
        <w:spacing w:line="360" w:lineRule="auto"/>
        <w:rPr>
          <w:rFonts w:ascii="Arial" w:hAnsi="Arial" w:cs="Arial"/>
          <w:b/>
        </w:rPr>
      </w:pPr>
    </w:p>
    <w:p w14:paraId="77E5EF93" w14:textId="77777777" w:rsidR="00C46AC3" w:rsidRDefault="00C46AC3" w:rsidP="00174750">
      <w:pPr>
        <w:spacing w:line="360" w:lineRule="auto"/>
        <w:rPr>
          <w:rFonts w:ascii="Arial" w:hAnsi="Arial" w:cs="Arial"/>
          <w:b/>
        </w:rPr>
      </w:pPr>
    </w:p>
    <w:p w14:paraId="4A615156" w14:textId="77777777" w:rsidR="003A40B2" w:rsidRPr="00174750" w:rsidRDefault="003A40B2" w:rsidP="00174750">
      <w:pPr>
        <w:spacing w:line="360" w:lineRule="auto"/>
        <w:rPr>
          <w:rFonts w:ascii="Arial" w:hAnsi="Arial" w:cs="Arial"/>
          <w:b/>
        </w:rPr>
      </w:pPr>
    </w:p>
    <w:p w14:paraId="5B734FC0" w14:textId="77777777" w:rsidR="00D6650A" w:rsidRPr="00225D82" w:rsidRDefault="00D6650A" w:rsidP="00D6650A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225D82">
        <w:rPr>
          <w:rFonts w:ascii="Arial" w:hAnsi="Arial" w:cs="Arial"/>
          <w:b/>
          <w:color w:val="000000" w:themeColor="text1"/>
        </w:rPr>
        <w:t xml:space="preserve">Kontaktadresse für  PR und </w:t>
      </w:r>
      <w:r>
        <w:rPr>
          <w:rFonts w:ascii="Arial" w:hAnsi="Arial" w:cs="Arial"/>
          <w:b/>
          <w:color w:val="000000" w:themeColor="text1"/>
        </w:rPr>
        <w:t>Communications</w:t>
      </w:r>
      <w:r w:rsidRPr="00225D82">
        <w:rPr>
          <w:rFonts w:ascii="Arial" w:hAnsi="Arial" w:cs="Arial"/>
          <w:b/>
          <w:color w:val="000000" w:themeColor="text1"/>
        </w:rPr>
        <w:t>:</w:t>
      </w:r>
    </w:p>
    <w:p w14:paraId="71C754C2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MAICO Ventilatoren</w:t>
      </w:r>
    </w:p>
    <w:p w14:paraId="070B98C8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51BB6">
        <w:rPr>
          <w:rFonts w:ascii="Arial" w:hAnsi="Arial" w:cs="Arial"/>
          <w:color w:val="000000" w:themeColor="text1"/>
        </w:rPr>
        <w:t>Steinbeisstraße</w:t>
      </w:r>
      <w:proofErr w:type="spellEnd"/>
      <w:r w:rsidRPr="00451BB6">
        <w:rPr>
          <w:rFonts w:ascii="Arial" w:hAnsi="Arial" w:cs="Arial"/>
          <w:color w:val="000000" w:themeColor="text1"/>
        </w:rPr>
        <w:t xml:space="preserve"> 20</w:t>
      </w:r>
    </w:p>
    <w:p w14:paraId="62F0DF56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78056 Villingen-Schwenningen</w:t>
      </w:r>
    </w:p>
    <w:p w14:paraId="4DB4C64D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</w:p>
    <w:p w14:paraId="2B284C91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Dipl.-Betriebswirtin </w:t>
      </w:r>
      <w:r w:rsidRPr="00451BB6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BA</w:t>
      </w:r>
      <w:r w:rsidRPr="00451BB6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Sabrina Jokiel</w:t>
      </w:r>
      <w:r w:rsidRPr="00451BB6">
        <w:rPr>
          <w:rFonts w:ascii="Arial" w:hAnsi="Arial" w:cs="Arial"/>
          <w:color w:val="000000" w:themeColor="text1"/>
        </w:rPr>
        <w:t xml:space="preserve"> </w:t>
      </w:r>
    </w:p>
    <w:p w14:paraId="440E334A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Tel.: 07720/ 694-47</w:t>
      </w:r>
      <w:r>
        <w:rPr>
          <w:rFonts w:ascii="Arial" w:hAnsi="Arial" w:cs="Arial"/>
          <w:color w:val="000000" w:themeColor="text1"/>
        </w:rPr>
        <w:t>7</w:t>
      </w:r>
    </w:p>
    <w:p w14:paraId="6FD264D6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Fax: 07720/ 694-6 47</w:t>
      </w:r>
      <w:r>
        <w:rPr>
          <w:rFonts w:ascii="Arial" w:hAnsi="Arial" w:cs="Arial"/>
          <w:color w:val="000000" w:themeColor="text1"/>
        </w:rPr>
        <w:t>7</w:t>
      </w:r>
    </w:p>
    <w:p w14:paraId="75736677" w14:textId="77777777" w:rsidR="00D6650A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4056C9">
          <w:rPr>
            <w:rStyle w:val="Hyperlink"/>
            <w:rFonts w:ascii="Arial" w:hAnsi="Arial" w:cs="Arial"/>
          </w:rPr>
          <w:t>Sabrina.Jokiel@maico.de</w:t>
        </w:r>
      </w:hyperlink>
    </w:p>
    <w:p w14:paraId="672EE5AE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  <w:lang w:val="en-US"/>
        </w:rPr>
        <w:t xml:space="preserve">Website: </w:t>
      </w:r>
      <w:hyperlink r:id="rId11" w:history="1">
        <w:r w:rsidRPr="00451BB6">
          <w:rPr>
            <w:rStyle w:val="Hyperlink"/>
            <w:rFonts w:ascii="Arial" w:hAnsi="Arial" w:cs="Arial"/>
            <w:color w:val="000000" w:themeColor="text1"/>
            <w:lang w:val="en-US"/>
          </w:rPr>
          <w:t>www.maico-ventilatoren.com</w:t>
        </w:r>
      </w:hyperlink>
    </w:p>
    <w:p w14:paraId="44D0419A" w14:textId="77777777" w:rsidR="00CD5E5F" w:rsidRPr="00174750" w:rsidRDefault="00CD5E5F" w:rsidP="00174750">
      <w:pPr>
        <w:spacing w:line="360" w:lineRule="auto"/>
        <w:rPr>
          <w:rFonts w:ascii="Arial" w:hAnsi="Arial" w:cs="Arial"/>
        </w:rPr>
      </w:pPr>
    </w:p>
    <w:sectPr w:rsidR="00CD5E5F" w:rsidRPr="00174750" w:rsidSect="00174750">
      <w:headerReference w:type="default" r:id="rId12"/>
      <w:pgSz w:w="11900" w:h="16840"/>
      <w:pgMar w:top="15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B9AC" w14:textId="77777777" w:rsidR="00367BD7" w:rsidRDefault="00367BD7" w:rsidP="00174750">
      <w:r>
        <w:separator/>
      </w:r>
    </w:p>
  </w:endnote>
  <w:endnote w:type="continuationSeparator" w:id="0">
    <w:p w14:paraId="0296CAD8" w14:textId="77777777" w:rsidR="00367BD7" w:rsidRDefault="00367BD7" w:rsidP="0017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 Light">
    <w:charset w:val="00"/>
    <w:family w:val="auto"/>
    <w:pitch w:val="variable"/>
    <w:sig w:usb0="00000003" w:usb1="00000000" w:usb2="00000000" w:usb3="00000000" w:csb0="00000001" w:csb1="00000000"/>
  </w:font>
  <w:font w:name="Univers LT 55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 Gothic LT Std Bold 2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855F" w14:textId="77777777" w:rsidR="00367BD7" w:rsidRDefault="00367BD7" w:rsidP="00174750">
      <w:r>
        <w:separator/>
      </w:r>
    </w:p>
  </w:footnote>
  <w:footnote w:type="continuationSeparator" w:id="0">
    <w:p w14:paraId="42DEE6AA" w14:textId="77777777" w:rsidR="00367BD7" w:rsidRDefault="00367BD7" w:rsidP="0017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81ED" w14:textId="5C9DD73D" w:rsidR="00367BD7" w:rsidRDefault="00367BD7" w:rsidP="00174750">
    <w:pPr>
      <w:pStyle w:val="Kopfzeile"/>
      <w:jc w:val="right"/>
    </w:pPr>
    <w:r>
      <w:rPr>
        <w:noProof/>
      </w:rPr>
      <w:drawing>
        <wp:inline distT="0" distB="0" distL="0" distR="0" wp14:anchorId="2DFFBA49" wp14:editId="046CCA69">
          <wp:extent cx="958850" cy="368300"/>
          <wp:effectExtent l="0" t="0" r="6350" b="12700"/>
          <wp:docPr id="1" name="Bild 1" descr="ma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236F"/>
    <w:multiLevelType w:val="hybridMultilevel"/>
    <w:tmpl w:val="1BCE0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91"/>
    <w:rsid w:val="00003DD1"/>
    <w:rsid w:val="000054A3"/>
    <w:rsid w:val="00013026"/>
    <w:rsid w:val="00013C7C"/>
    <w:rsid w:val="00031274"/>
    <w:rsid w:val="00050F4C"/>
    <w:rsid w:val="0005462C"/>
    <w:rsid w:val="000564A6"/>
    <w:rsid w:val="00075846"/>
    <w:rsid w:val="00090D2B"/>
    <w:rsid w:val="00092169"/>
    <w:rsid w:val="000950DE"/>
    <w:rsid w:val="000C24F7"/>
    <w:rsid w:val="000E6972"/>
    <w:rsid w:val="00102995"/>
    <w:rsid w:val="0012457A"/>
    <w:rsid w:val="00134C35"/>
    <w:rsid w:val="00136C8A"/>
    <w:rsid w:val="001457F1"/>
    <w:rsid w:val="00156C0C"/>
    <w:rsid w:val="00165EEE"/>
    <w:rsid w:val="001669F4"/>
    <w:rsid w:val="00172C2B"/>
    <w:rsid w:val="00174750"/>
    <w:rsid w:val="00190F4A"/>
    <w:rsid w:val="0019550B"/>
    <w:rsid w:val="00197B1A"/>
    <w:rsid w:val="00197E19"/>
    <w:rsid w:val="001A7657"/>
    <w:rsid w:val="001B3884"/>
    <w:rsid w:val="001C505E"/>
    <w:rsid w:val="001C5AD8"/>
    <w:rsid w:val="001D2687"/>
    <w:rsid w:val="001E7788"/>
    <w:rsid w:val="001F4DE5"/>
    <w:rsid w:val="00212FDA"/>
    <w:rsid w:val="00214FDB"/>
    <w:rsid w:val="002417A8"/>
    <w:rsid w:val="002450E2"/>
    <w:rsid w:val="00270D12"/>
    <w:rsid w:val="00277C43"/>
    <w:rsid w:val="00281612"/>
    <w:rsid w:val="00286779"/>
    <w:rsid w:val="002A1B74"/>
    <w:rsid w:val="002B2584"/>
    <w:rsid w:val="002B4051"/>
    <w:rsid w:val="002D31AE"/>
    <w:rsid w:val="002F7D0C"/>
    <w:rsid w:val="00316D77"/>
    <w:rsid w:val="00325CF2"/>
    <w:rsid w:val="00333B18"/>
    <w:rsid w:val="00333F5A"/>
    <w:rsid w:val="003358D8"/>
    <w:rsid w:val="0036525A"/>
    <w:rsid w:val="00367BD7"/>
    <w:rsid w:val="003736F0"/>
    <w:rsid w:val="00393D2C"/>
    <w:rsid w:val="003A40B2"/>
    <w:rsid w:val="003A6175"/>
    <w:rsid w:val="003B7C5A"/>
    <w:rsid w:val="003C45EE"/>
    <w:rsid w:val="003C7A61"/>
    <w:rsid w:val="00401F16"/>
    <w:rsid w:val="00411442"/>
    <w:rsid w:val="004413F3"/>
    <w:rsid w:val="004450AA"/>
    <w:rsid w:val="00454FAA"/>
    <w:rsid w:val="00475D4C"/>
    <w:rsid w:val="004A0439"/>
    <w:rsid w:val="004A71DA"/>
    <w:rsid w:val="004B1411"/>
    <w:rsid w:val="004C4757"/>
    <w:rsid w:val="004D7156"/>
    <w:rsid w:val="004E32BC"/>
    <w:rsid w:val="004E3356"/>
    <w:rsid w:val="004E48BC"/>
    <w:rsid w:val="004F225A"/>
    <w:rsid w:val="004F552A"/>
    <w:rsid w:val="0050632D"/>
    <w:rsid w:val="00520DA8"/>
    <w:rsid w:val="005236FE"/>
    <w:rsid w:val="00525F5C"/>
    <w:rsid w:val="005268DA"/>
    <w:rsid w:val="0053388F"/>
    <w:rsid w:val="005466FC"/>
    <w:rsid w:val="00555FA3"/>
    <w:rsid w:val="00585A06"/>
    <w:rsid w:val="005A4FD9"/>
    <w:rsid w:val="005B5C3C"/>
    <w:rsid w:val="005B66DE"/>
    <w:rsid w:val="005D2462"/>
    <w:rsid w:val="005D58C0"/>
    <w:rsid w:val="0062160E"/>
    <w:rsid w:val="00631BCB"/>
    <w:rsid w:val="0063588D"/>
    <w:rsid w:val="00647B2A"/>
    <w:rsid w:val="006755C6"/>
    <w:rsid w:val="006832FC"/>
    <w:rsid w:val="00687029"/>
    <w:rsid w:val="006B1A7E"/>
    <w:rsid w:val="006E4A9F"/>
    <w:rsid w:val="006F0109"/>
    <w:rsid w:val="007176C1"/>
    <w:rsid w:val="00717DB8"/>
    <w:rsid w:val="00717E5F"/>
    <w:rsid w:val="00745706"/>
    <w:rsid w:val="00754ADC"/>
    <w:rsid w:val="00766BF6"/>
    <w:rsid w:val="00772040"/>
    <w:rsid w:val="007A025C"/>
    <w:rsid w:val="007A750A"/>
    <w:rsid w:val="007B312A"/>
    <w:rsid w:val="007B500A"/>
    <w:rsid w:val="0081575E"/>
    <w:rsid w:val="008223BD"/>
    <w:rsid w:val="0085038C"/>
    <w:rsid w:val="008707A0"/>
    <w:rsid w:val="0087407D"/>
    <w:rsid w:val="00895590"/>
    <w:rsid w:val="008B7C99"/>
    <w:rsid w:val="008D5BC3"/>
    <w:rsid w:val="00901531"/>
    <w:rsid w:val="00902B00"/>
    <w:rsid w:val="00906A59"/>
    <w:rsid w:val="00916FC6"/>
    <w:rsid w:val="00930E22"/>
    <w:rsid w:val="00940D7C"/>
    <w:rsid w:val="009663B4"/>
    <w:rsid w:val="00966965"/>
    <w:rsid w:val="009711F9"/>
    <w:rsid w:val="009807A9"/>
    <w:rsid w:val="00983516"/>
    <w:rsid w:val="00985068"/>
    <w:rsid w:val="009913B2"/>
    <w:rsid w:val="00991A7D"/>
    <w:rsid w:val="009A19A4"/>
    <w:rsid w:val="009A7E53"/>
    <w:rsid w:val="009C3958"/>
    <w:rsid w:val="009D1FD0"/>
    <w:rsid w:val="009E3C70"/>
    <w:rsid w:val="009F199F"/>
    <w:rsid w:val="00A03674"/>
    <w:rsid w:val="00A05D7D"/>
    <w:rsid w:val="00A14280"/>
    <w:rsid w:val="00A16AC2"/>
    <w:rsid w:val="00A17F08"/>
    <w:rsid w:val="00A24A33"/>
    <w:rsid w:val="00A474B9"/>
    <w:rsid w:val="00A7453A"/>
    <w:rsid w:val="00A87DEB"/>
    <w:rsid w:val="00AA6934"/>
    <w:rsid w:val="00AB577D"/>
    <w:rsid w:val="00AC2D6C"/>
    <w:rsid w:val="00AC51DC"/>
    <w:rsid w:val="00AD3AF0"/>
    <w:rsid w:val="00AE1DC0"/>
    <w:rsid w:val="00B05AA3"/>
    <w:rsid w:val="00B06C3D"/>
    <w:rsid w:val="00B11176"/>
    <w:rsid w:val="00B228DB"/>
    <w:rsid w:val="00B47C8A"/>
    <w:rsid w:val="00B81EF7"/>
    <w:rsid w:val="00B959EA"/>
    <w:rsid w:val="00BA17EA"/>
    <w:rsid w:val="00BA25F8"/>
    <w:rsid w:val="00BA5ED1"/>
    <w:rsid w:val="00BB7734"/>
    <w:rsid w:val="00BC46A7"/>
    <w:rsid w:val="00BE725E"/>
    <w:rsid w:val="00C0406F"/>
    <w:rsid w:val="00C0783A"/>
    <w:rsid w:val="00C14F96"/>
    <w:rsid w:val="00C4178F"/>
    <w:rsid w:val="00C41900"/>
    <w:rsid w:val="00C446CC"/>
    <w:rsid w:val="00C46AC3"/>
    <w:rsid w:val="00C532A6"/>
    <w:rsid w:val="00C77C38"/>
    <w:rsid w:val="00C91E53"/>
    <w:rsid w:val="00CA74DC"/>
    <w:rsid w:val="00CB1A0E"/>
    <w:rsid w:val="00CC323E"/>
    <w:rsid w:val="00CC603A"/>
    <w:rsid w:val="00CD5E5F"/>
    <w:rsid w:val="00D04E8E"/>
    <w:rsid w:val="00D078BC"/>
    <w:rsid w:val="00D11A63"/>
    <w:rsid w:val="00D16395"/>
    <w:rsid w:val="00D56139"/>
    <w:rsid w:val="00D6650A"/>
    <w:rsid w:val="00DF49A5"/>
    <w:rsid w:val="00E020BB"/>
    <w:rsid w:val="00E068BE"/>
    <w:rsid w:val="00E11EE2"/>
    <w:rsid w:val="00E12CA5"/>
    <w:rsid w:val="00E14F62"/>
    <w:rsid w:val="00E22D4E"/>
    <w:rsid w:val="00E24684"/>
    <w:rsid w:val="00E35A60"/>
    <w:rsid w:val="00E42209"/>
    <w:rsid w:val="00E45BC6"/>
    <w:rsid w:val="00E46EFF"/>
    <w:rsid w:val="00E61E65"/>
    <w:rsid w:val="00E63D2A"/>
    <w:rsid w:val="00E67B81"/>
    <w:rsid w:val="00E86783"/>
    <w:rsid w:val="00E91EE1"/>
    <w:rsid w:val="00EA0529"/>
    <w:rsid w:val="00EA7149"/>
    <w:rsid w:val="00EB6EE3"/>
    <w:rsid w:val="00EC1387"/>
    <w:rsid w:val="00EC3CB6"/>
    <w:rsid w:val="00EC62A7"/>
    <w:rsid w:val="00ED26CA"/>
    <w:rsid w:val="00EE5D84"/>
    <w:rsid w:val="00EF2FF0"/>
    <w:rsid w:val="00EF7B05"/>
    <w:rsid w:val="00F0107C"/>
    <w:rsid w:val="00F03876"/>
    <w:rsid w:val="00F06422"/>
    <w:rsid w:val="00F073B8"/>
    <w:rsid w:val="00F16CC7"/>
    <w:rsid w:val="00F20EA8"/>
    <w:rsid w:val="00F24695"/>
    <w:rsid w:val="00F2650D"/>
    <w:rsid w:val="00F2797E"/>
    <w:rsid w:val="00F427FC"/>
    <w:rsid w:val="00F511E3"/>
    <w:rsid w:val="00F531FE"/>
    <w:rsid w:val="00F565CD"/>
    <w:rsid w:val="00F65F80"/>
    <w:rsid w:val="00F66053"/>
    <w:rsid w:val="00F67356"/>
    <w:rsid w:val="00F7021B"/>
    <w:rsid w:val="00F70BD7"/>
    <w:rsid w:val="00FA1991"/>
    <w:rsid w:val="00FA5BC0"/>
    <w:rsid w:val="00FD510B"/>
    <w:rsid w:val="00FD7C27"/>
    <w:rsid w:val="00FE550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3F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maico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co-ventilator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brina.Jokiel@maic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co-ventilatore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Marquardt</dc:creator>
  <cp:lastModifiedBy>Jokiel Sabrina</cp:lastModifiedBy>
  <cp:revision>19</cp:revision>
  <dcterms:created xsi:type="dcterms:W3CDTF">2018-01-24T13:56:00Z</dcterms:created>
  <dcterms:modified xsi:type="dcterms:W3CDTF">2019-02-21T11:34:00Z</dcterms:modified>
</cp:coreProperties>
</file>